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7" w:lineRule="auto"/>
        <w:rPr>
          <w:rFonts w:ascii="Arial"/>
          <w:sz w:val="21"/>
        </w:rPr>
      </w:pPr>
    </w:p>
    <w:p>
      <w:pPr>
        <w:spacing w:before="185" w:line="218" w:lineRule="auto"/>
        <w:ind w:left="1485" w:right="1508" w:firstLine="122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"/>
          <w:sz w:val="43"/>
          <w:szCs w:val="43"/>
        </w:rPr>
        <w:t>自贡</w:t>
      </w:r>
      <w:r>
        <w:rPr>
          <w:rFonts w:ascii="微软雅黑" w:hAnsi="微软雅黑" w:eastAsia="微软雅黑" w:cs="微软雅黑"/>
          <w:sz w:val="43"/>
          <w:szCs w:val="43"/>
        </w:rPr>
        <w:t xml:space="preserve">市妇女联合会         </w:t>
      </w:r>
      <w:r>
        <w:rPr>
          <w:rFonts w:ascii="微软雅黑" w:hAnsi="微软雅黑" w:eastAsia="微软雅黑" w:cs="微软雅黑"/>
          <w:spacing w:val="-4"/>
          <w:sz w:val="43"/>
          <w:szCs w:val="43"/>
        </w:rPr>
        <w:t>2020 年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>度部门决算编制的说明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39" w:line="225" w:lineRule="auto"/>
        <w:ind w:left="391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13"/>
          <w:sz w:val="43"/>
          <w:szCs w:val="43"/>
        </w:rPr>
        <w:t>目</w:t>
      </w:r>
      <w:r>
        <w:rPr>
          <w:rFonts w:ascii="黑体" w:hAnsi="黑体" w:eastAsia="黑体" w:cs="黑体"/>
          <w:spacing w:val="-12"/>
          <w:sz w:val="43"/>
          <w:szCs w:val="43"/>
        </w:rPr>
        <w:t xml:space="preserve"> 录</w:t>
      </w:r>
    </w:p>
    <w:p>
      <w:pPr>
        <w:spacing w:before="232" w:line="222" w:lineRule="auto"/>
        <w:ind w:left="23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</w:t>
      </w: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时间：2021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30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sdt>
      <w:sdtPr>
        <w:rPr>
          <w:rFonts w:ascii="Arial" w:hAnsi="Arial" w:eastAsia="Arial" w:cs="Arial"/>
          <w:sz w:val="21"/>
          <w:szCs w:val="21"/>
        </w:rPr>
        <w:id w:val="1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tabs>
              <w:tab w:val="right" w:leader="dot" w:pos="8815"/>
            </w:tabs>
            <w:spacing w:before="250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第一部分 部门概况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3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9" w:line="220" w:lineRule="auto"/>
            <w:ind w:left="303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5"/>
              <w:sz w:val="31"/>
              <w:szCs w:val="31"/>
            </w:rPr>
            <w:t>一</w:t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、基本职能及主要工作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3</w:t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31" w:line="222" w:lineRule="auto"/>
            <w:ind w:left="30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二</w:t>
          </w:r>
          <w:r>
            <w:rPr>
              <w:rFonts w:ascii="仿宋" w:hAnsi="仿宋" w:eastAsia="仿宋" w:cs="仿宋"/>
              <w:spacing w:val="14"/>
              <w:sz w:val="31"/>
              <w:szCs w:val="31"/>
            </w:rPr>
            <w:t>、机构设置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4"/>
              <w:sz w:val="31"/>
              <w:szCs w:val="31"/>
            </w:rPr>
            <w:t>4</w:t>
          </w:r>
          <w:r>
            <w:rPr>
              <w:rFonts w:ascii="仿宋" w:hAnsi="仿宋" w:eastAsia="仿宋" w:cs="仿宋"/>
              <w:spacing w:val="14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6"/>
              <w:sz w:val="31"/>
              <w:szCs w:val="31"/>
            </w:rPr>
            <w:t>第二</w:t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>部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>分 2020 年度部门决算情况说明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>5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03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>一、  收入</w:t>
          </w:r>
          <w:r>
            <w:rPr>
              <w:rFonts w:ascii="仿宋" w:hAnsi="仿宋" w:eastAsia="仿宋" w:cs="仿宋"/>
              <w:sz w:val="31"/>
              <w:szCs w:val="31"/>
            </w:rPr>
            <w:t>支出决算总体情况说明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</w:rPr>
            <w:t>5</w:t>
          </w:r>
          <w:r>
            <w:rPr>
              <w:rFonts w:ascii="仿宋" w:hAnsi="仿宋" w:eastAsia="仿宋" w:cs="仿宋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0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</w:rPr>
            <w:t>二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>、  收入决算情况说明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>5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ind w:left="30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</w:rPr>
            <w:t xml:space="preserve">三、  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>支出决算情况说明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>6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2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四、财政拨款收入支出决算总体情况说明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6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4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五、一般公共预算财政拨款支出决算情况说明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7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6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六</w:t>
          </w:r>
          <w:r>
            <w:rPr>
              <w:rFonts w:ascii="仿宋" w:hAnsi="仿宋" w:eastAsia="仿宋" w:cs="仿宋"/>
              <w:spacing w:val="14"/>
              <w:sz w:val="31"/>
              <w:szCs w:val="31"/>
            </w:rPr>
            <w:t>、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一般公共预算财政拨款基本支出决算情况说明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9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>七、“三公”经费财政拨款支出决算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>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>10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9" w:line="220" w:lineRule="auto"/>
            <w:ind w:left="29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八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、政府性基金预算支出决算情况说明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12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8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>九、  国有资本经营预算支出决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>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>12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十、其他重要事项的情况说明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1</w:t>
          </w:r>
          <w:r>
            <w:rPr>
              <w:rFonts w:ascii="仿宋" w:hAnsi="仿宋" w:eastAsia="仿宋" w:cs="仿宋"/>
              <w:spacing w:val="7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7"/>
              <w:sz w:val="31"/>
              <w:szCs w:val="31"/>
            </w:rPr>
            <w:fldChar w:fldCharType="end"/>
          </w:r>
        </w:p>
      </w:sdtContent>
    </w:sdt>
    <w:p>
      <w:pPr>
        <w:sectPr>
          <w:footerReference r:id="rId5" w:type="default"/>
          <w:pgSz w:w="11906" w:h="16839"/>
          <w:pgMar w:top="1431" w:right="1474" w:bottom="1518" w:left="1615" w:header="0" w:footer="1356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sdt>
      <w:sdtPr>
        <w:rPr>
          <w:rFonts w:ascii="仿宋" w:hAnsi="仿宋" w:eastAsia="仿宋" w:cs="仿宋"/>
          <w:sz w:val="31"/>
          <w:szCs w:val="31"/>
        </w:rPr>
        <w:id w:val="2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tabs>
              <w:tab w:val="right" w:leader="dot" w:pos="8815"/>
            </w:tabs>
            <w:spacing w:before="101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第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三部分 名词解释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23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第四部分 附件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5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第五部分 附表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4" w:line="222" w:lineRule="auto"/>
            <w:ind w:left="303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一</w:t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、收入支出决算总表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0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二、收入决算表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8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0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3"/>
              <w:sz w:val="31"/>
              <w:szCs w:val="31"/>
            </w:rPr>
            <w:t>三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、支出决算表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ind w:left="32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四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、财政拨款收入支出决算总表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4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五、财政拨款支出决算明细表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六、一般公共预算财政拨款支出决算表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ind w:left="29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七、一般公共预算财政拨款支出决算明细表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八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、一般公共预算财政拨款基本支出决算表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8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九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、一般公共预算财政拨款项目支出决算表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22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13"/>
              <w:sz w:val="31"/>
              <w:szCs w:val="31"/>
            </w:rPr>
            <w:t>、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一般公共预算财政拨款“三公”经费支出决算表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9" w:line="220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一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、政府性基金预算财政拨款收入支出决算表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32" w:line="220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二、政府性基金预算财政拨款“三公”经费支出决算表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三、国有资本经营预算财政拨款收入支出决算表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13"/>
              <w:sz w:val="31"/>
              <w:szCs w:val="31"/>
            </w:rPr>
            <w:t>四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、国有资本经营预算财政拨款支出决算表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</w:sdtContent>
    </w:sdt>
    <w:p>
      <w:pPr>
        <w:sectPr>
          <w:footerReference r:id="rId6" w:type="default"/>
          <w:pgSz w:w="11906" w:h="16839"/>
          <w:pgMar w:top="1431" w:right="1474" w:bottom="1519" w:left="1615" w:header="0" w:footer="1356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40" w:line="225" w:lineRule="auto"/>
        <w:ind w:left="2550"/>
        <w:outlineLvl w:val="0"/>
        <w:rPr>
          <w:rFonts w:ascii="黑体" w:hAnsi="黑体" w:eastAsia="黑体" w:cs="黑体"/>
          <w:sz w:val="43"/>
          <w:szCs w:val="43"/>
        </w:rPr>
      </w:pPr>
      <w:bookmarkStart w:id="0" w:name="_bookmark1"/>
      <w:bookmarkEnd w:id="0"/>
      <w:r>
        <w:rPr>
          <w:rFonts w:ascii="黑体" w:hAnsi="黑体" w:eastAsia="黑体" w:cs="黑体"/>
          <w:spacing w:val="10"/>
          <w:sz w:val="43"/>
          <w:szCs w:val="43"/>
        </w:rPr>
        <w:t>第</w:t>
      </w:r>
      <w:r>
        <w:rPr>
          <w:rFonts w:ascii="黑体" w:hAnsi="黑体" w:eastAsia="黑体" w:cs="黑体"/>
          <w:spacing w:val="7"/>
          <w:sz w:val="43"/>
          <w:szCs w:val="43"/>
        </w:rPr>
        <w:t>一部分 部门概况</w:t>
      </w: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513" w:lineRule="exact"/>
        <w:ind w:left="638"/>
        <w:outlineLvl w:val="1"/>
        <w:rPr>
          <w:rFonts w:ascii="黑体" w:hAnsi="黑体" w:eastAsia="黑体" w:cs="黑体"/>
          <w:sz w:val="31"/>
          <w:szCs w:val="31"/>
        </w:rPr>
      </w:pPr>
      <w:bookmarkStart w:id="1" w:name="_bookmark2"/>
      <w:bookmarkEnd w:id="1"/>
      <w:r>
        <w:rPr>
          <w:rFonts w:ascii="黑体" w:hAnsi="黑体" w:eastAsia="黑体" w:cs="黑体"/>
          <w:spacing w:val="10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、基本职能及主要工作</w:t>
      </w:r>
    </w:p>
    <w:p>
      <w:pPr>
        <w:spacing w:before="337" w:line="225" w:lineRule="auto"/>
        <w:ind w:left="62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1"/>
          <w:sz w:val="31"/>
          <w:szCs w:val="31"/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一 ) 主要职能。</w:t>
      </w:r>
    </w:p>
    <w:p>
      <w:pPr>
        <w:spacing w:before="213" w:line="351" w:lineRule="auto"/>
        <w:ind w:right="267" w:firstLine="7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自贡市妇</w:t>
      </w:r>
      <w:r>
        <w:rPr>
          <w:rFonts w:ascii="仿宋" w:hAnsi="仿宋" w:eastAsia="仿宋" w:cs="仿宋"/>
          <w:spacing w:val="3"/>
          <w:sz w:val="31"/>
          <w:szCs w:val="31"/>
        </w:rPr>
        <w:t>女</w:t>
      </w:r>
      <w:r>
        <w:rPr>
          <w:rFonts w:ascii="仿宋" w:hAnsi="仿宋" w:eastAsia="仿宋" w:cs="仿宋"/>
          <w:spacing w:val="2"/>
          <w:sz w:val="31"/>
          <w:szCs w:val="31"/>
        </w:rPr>
        <w:t>联合会是中华全国妇女联合会的地方组织，是市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委</w:t>
      </w:r>
      <w:r>
        <w:rPr>
          <w:rFonts w:ascii="仿宋" w:hAnsi="仿宋" w:eastAsia="仿宋" w:cs="仿宋"/>
          <w:spacing w:val="6"/>
          <w:sz w:val="31"/>
          <w:szCs w:val="31"/>
        </w:rPr>
        <w:t>领</w:t>
      </w:r>
      <w:r>
        <w:rPr>
          <w:rFonts w:ascii="仿宋" w:hAnsi="仿宋" w:eastAsia="仿宋" w:cs="仿宋"/>
          <w:spacing w:val="5"/>
          <w:sz w:val="31"/>
          <w:szCs w:val="31"/>
        </w:rPr>
        <w:t>导下的全市各族各界妇女的群众团体，是党和政府联系妇女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群</w:t>
      </w:r>
      <w:r>
        <w:rPr>
          <w:rFonts w:ascii="仿宋" w:hAnsi="仿宋" w:eastAsia="仿宋" w:cs="仿宋"/>
          <w:spacing w:val="15"/>
          <w:sz w:val="31"/>
          <w:szCs w:val="31"/>
        </w:rPr>
        <w:t>众</w:t>
      </w:r>
      <w:r>
        <w:rPr>
          <w:rFonts w:ascii="仿宋" w:hAnsi="仿宋" w:eastAsia="仿宋" w:cs="仿宋"/>
          <w:spacing w:val="8"/>
          <w:sz w:val="31"/>
          <w:szCs w:val="31"/>
        </w:rPr>
        <w:t>的桥梁和纽带，是国家政权的重要社会支柱之一。</w:t>
      </w:r>
    </w:p>
    <w:p>
      <w:pPr>
        <w:spacing w:before="1" w:line="219" w:lineRule="auto"/>
        <w:ind w:left="62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sz w:val="31"/>
          <w:szCs w:val="31"/>
        </w:rPr>
        <w:t>(</w:t>
      </w:r>
      <w:r>
        <w:rPr>
          <w:rFonts w:ascii="楷体" w:hAnsi="楷体" w:eastAsia="楷体" w:cs="楷体"/>
          <w:spacing w:val="11"/>
          <w:sz w:val="31"/>
          <w:szCs w:val="31"/>
        </w:rPr>
        <w:t>二) 2020 年重点工作完成情况。</w:t>
      </w:r>
    </w:p>
    <w:p>
      <w:pPr>
        <w:spacing w:before="220" w:line="353" w:lineRule="auto"/>
        <w:ind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020 年，市妇联在市委的坚强领导下，高举习近平新时代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中</w:t>
      </w:r>
      <w:r>
        <w:rPr>
          <w:rFonts w:ascii="仿宋" w:hAnsi="仿宋" w:eastAsia="仿宋" w:cs="仿宋"/>
          <w:spacing w:val="5"/>
          <w:sz w:val="31"/>
          <w:szCs w:val="31"/>
        </w:rPr>
        <w:t>国特色社会主义思想伟大旗帜，认真贯彻落实中央、省委和市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委</w:t>
      </w:r>
      <w:r>
        <w:rPr>
          <w:rFonts w:ascii="仿宋" w:hAnsi="仿宋" w:eastAsia="仿宋" w:cs="仿宋"/>
          <w:spacing w:val="23"/>
          <w:sz w:val="31"/>
          <w:szCs w:val="31"/>
        </w:rPr>
        <w:t>重</w:t>
      </w:r>
      <w:r>
        <w:rPr>
          <w:rFonts w:ascii="仿宋" w:hAnsi="仿宋" w:eastAsia="仿宋" w:cs="仿宋"/>
          <w:spacing w:val="13"/>
          <w:sz w:val="31"/>
          <w:szCs w:val="31"/>
        </w:rPr>
        <w:t>大决策部署和全国妇联、省妇联工作要求，继续以“1136”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为</w:t>
      </w:r>
      <w:r>
        <w:rPr>
          <w:rFonts w:ascii="仿宋" w:hAnsi="仿宋" w:eastAsia="仿宋" w:cs="仿宋"/>
          <w:spacing w:val="13"/>
          <w:sz w:val="31"/>
          <w:szCs w:val="31"/>
        </w:rPr>
        <w:t>统</w:t>
      </w:r>
      <w:r>
        <w:rPr>
          <w:rFonts w:ascii="仿宋" w:hAnsi="仿宋" w:eastAsia="仿宋" w:cs="仿宋"/>
          <w:spacing w:val="10"/>
          <w:sz w:val="31"/>
          <w:szCs w:val="31"/>
        </w:rPr>
        <w:t>揽，以深化妇联改革为路径，以推动妇女事业发展为根本，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创新担当，主动作为，积极投身疫情防控，着力推进重难点工作，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引</w:t>
      </w:r>
      <w:r>
        <w:rPr>
          <w:rFonts w:ascii="仿宋" w:hAnsi="仿宋" w:eastAsia="仿宋" w:cs="仿宋"/>
          <w:spacing w:val="6"/>
          <w:sz w:val="31"/>
          <w:szCs w:val="31"/>
        </w:rPr>
        <w:t>领</w:t>
      </w:r>
      <w:r>
        <w:rPr>
          <w:rFonts w:ascii="仿宋" w:hAnsi="仿宋" w:eastAsia="仿宋" w:cs="仿宋"/>
          <w:spacing w:val="5"/>
          <w:sz w:val="31"/>
          <w:szCs w:val="31"/>
        </w:rPr>
        <w:t>广大妇女积极融入成渝地区双城经济圈建设，各项工作取得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实效。2020 年各类媒体报道 200 余次，</w:t>
      </w:r>
      <w:r>
        <w:rPr>
          <w:rFonts w:ascii="仿宋" w:hAnsi="仿宋" w:eastAsia="仿宋" w:cs="仿宋"/>
          <w:sz w:val="31"/>
          <w:szCs w:val="31"/>
        </w:rPr>
        <w:t xml:space="preserve">省、市交流发言 4 次，  </w:t>
      </w:r>
      <w:r>
        <w:rPr>
          <w:rFonts w:ascii="仿宋" w:hAnsi="仿宋" w:eastAsia="仿宋" w:cs="仿宋"/>
          <w:spacing w:val="-1"/>
          <w:sz w:val="31"/>
          <w:szCs w:val="31"/>
        </w:rPr>
        <w:t>荣获“全省‘七五’普法中</w:t>
      </w:r>
      <w:r>
        <w:rPr>
          <w:rFonts w:ascii="仿宋" w:hAnsi="仿宋" w:eastAsia="仿宋" w:cs="仿宋"/>
          <w:sz w:val="31"/>
          <w:szCs w:val="31"/>
        </w:rPr>
        <w:t xml:space="preserve">期先进集体”等奖励 7 个、领导肯定 </w:t>
      </w:r>
      <w:r>
        <w:rPr>
          <w:rFonts w:ascii="仿宋" w:hAnsi="仿宋" w:eastAsia="仿宋" w:cs="仿宋"/>
          <w:spacing w:val="-1"/>
          <w:sz w:val="31"/>
          <w:szCs w:val="31"/>
        </w:rPr>
        <w:t>性批示 2 个，切</w:t>
      </w:r>
      <w:r>
        <w:rPr>
          <w:rFonts w:ascii="仿宋" w:hAnsi="仿宋" w:eastAsia="仿宋" w:cs="仿宋"/>
          <w:sz w:val="31"/>
          <w:szCs w:val="31"/>
        </w:rPr>
        <w:t xml:space="preserve">实发挥了妇联桥梁纽带作用和市妇联党组的“头 </w:t>
      </w:r>
      <w:r>
        <w:rPr>
          <w:rFonts w:ascii="仿宋" w:hAnsi="仿宋" w:eastAsia="仿宋" w:cs="仿宋"/>
          <w:spacing w:val="1"/>
          <w:sz w:val="31"/>
          <w:szCs w:val="31"/>
        </w:rPr>
        <w:t>雁作用”，推动全市妇女儿童事业再上新台</w:t>
      </w:r>
      <w:r>
        <w:rPr>
          <w:rFonts w:ascii="仿宋" w:hAnsi="仿宋" w:eastAsia="仿宋" w:cs="仿宋"/>
          <w:sz w:val="31"/>
          <w:szCs w:val="31"/>
        </w:rPr>
        <w:t>阶。</w:t>
      </w:r>
    </w:p>
    <w:p>
      <w:pPr>
        <w:sectPr>
          <w:footerReference r:id="rId7" w:type="default"/>
          <w:pgSz w:w="11906" w:h="16839"/>
          <w:pgMar w:top="1431" w:right="1205" w:bottom="1519" w:left="1606" w:header="0" w:footer="1357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0" w:line="417" w:lineRule="exact"/>
        <w:ind w:left="635"/>
        <w:outlineLvl w:val="1"/>
        <w:rPr>
          <w:rFonts w:ascii="黑体" w:hAnsi="黑体" w:eastAsia="黑体" w:cs="黑体"/>
          <w:sz w:val="31"/>
          <w:szCs w:val="31"/>
        </w:rPr>
      </w:pPr>
      <w:bookmarkStart w:id="2" w:name="_bookmark3"/>
      <w:bookmarkEnd w:id="2"/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二、机构设置</w:t>
      </w:r>
    </w:p>
    <w:p>
      <w:pPr>
        <w:spacing w:line="328" w:lineRule="auto"/>
        <w:rPr>
          <w:rFonts w:ascii="Arial"/>
          <w:sz w:val="21"/>
        </w:rPr>
      </w:pPr>
    </w:p>
    <w:p>
      <w:pPr>
        <w:spacing w:before="100" w:line="358" w:lineRule="auto"/>
        <w:ind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我会设 5 个职能部室，分别</w:t>
      </w:r>
      <w:r>
        <w:rPr>
          <w:rFonts w:ascii="仿宋" w:hAnsi="仿宋" w:eastAsia="仿宋" w:cs="仿宋"/>
          <w:spacing w:val="-1"/>
          <w:sz w:val="31"/>
          <w:szCs w:val="31"/>
        </w:rPr>
        <w:t>为办公室、家庭儿童工作部 (市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政府妇儿工委办与其合署办公) 、组织联络部、权益宣传部、</w:t>
      </w:r>
      <w:r>
        <w:rPr>
          <w:rFonts w:ascii="仿宋" w:hAnsi="仿宋" w:eastAsia="仿宋" w:cs="仿宋"/>
          <w:spacing w:val="1"/>
          <w:sz w:val="31"/>
          <w:szCs w:val="31"/>
        </w:rPr>
        <w:t>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女</w:t>
      </w:r>
      <w:r>
        <w:rPr>
          <w:rFonts w:ascii="仿宋" w:hAnsi="仿宋" w:eastAsia="仿宋" w:cs="仿宋"/>
          <w:spacing w:val="3"/>
          <w:sz w:val="31"/>
          <w:szCs w:val="31"/>
        </w:rPr>
        <w:t>发展部。</w:t>
      </w:r>
    </w:p>
    <w:p>
      <w:pPr>
        <w:sectPr>
          <w:footerReference r:id="rId8" w:type="default"/>
          <w:pgSz w:w="11906" w:h="16839"/>
          <w:pgMar w:top="1431" w:right="1473" w:bottom="1518" w:left="1608" w:header="0" w:footer="1357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39" w:line="225" w:lineRule="auto"/>
        <w:ind w:left="1030"/>
        <w:outlineLvl w:val="0"/>
        <w:rPr>
          <w:rFonts w:ascii="黑体" w:hAnsi="黑体" w:eastAsia="黑体" w:cs="黑体"/>
          <w:sz w:val="43"/>
          <w:szCs w:val="43"/>
        </w:rPr>
      </w:pPr>
      <w:bookmarkStart w:id="3" w:name="_bookmark4"/>
      <w:bookmarkEnd w:id="3"/>
      <w:r>
        <w:rPr>
          <w:rFonts w:ascii="黑体" w:hAnsi="黑体" w:eastAsia="黑体" w:cs="黑体"/>
          <w:spacing w:val="4"/>
          <w:sz w:val="43"/>
          <w:szCs w:val="43"/>
        </w:rPr>
        <w:t>第</w:t>
      </w:r>
      <w:r>
        <w:rPr>
          <w:rFonts w:ascii="黑体" w:hAnsi="黑体" w:eastAsia="黑体" w:cs="黑体"/>
          <w:spacing w:val="2"/>
          <w:sz w:val="43"/>
          <w:szCs w:val="43"/>
        </w:rPr>
        <w:t>二部分 2020 年度部门决算情况说明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1" w:line="226" w:lineRule="auto"/>
        <w:ind w:left="637"/>
        <w:outlineLvl w:val="1"/>
        <w:rPr>
          <w:rFonts w:ascii="黑体" w:hAnsi="黑体" w:eastAsia="黑体" w:cs="黑体"/>
          <w:sz w:val="31"/>
          <w:szCs w:val="31"/>
        </w:rPr>
      </w:pPr>
      <w:bookmarkStart w:id="4" w:name="_bookmark5"/>
      <w:bookmarkEnd w:id="4"/>
      <w:r>
        <w:rPr>
          <w:rFonts w:ascii="黑体" w:hAnsi="黑体" w:eastAsia="黑体" w:cs="黑体"/>
          <w:spacing w:val="3"/>
          <w:sz w:val="31"/>
          <w:szCs w:val="31"/>
        </w:rPr>
        <w:t>一、 收入支出决算总体情况说</w:t>
      </w:r>
      <w:r>
        <w:rPr>
          <w:rFonts w:ascii="黑体" w:hAnsi="黑体" w:eastAsia="黑体" w:cs="黑体"/>
          <w:spacing w:val="2"/>
          <w:sz w:val="31"/>
          <w:szCs w:val="31"/>
        </w:rPr>
        <w:t>明</w:t>
      </w:r>
    </w:p>
    <w:p>
      <w:pPr>
        <w:spacing w:before="219" w:line="361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年度收入总计 428.08 万元、支出总</w:t>
      </w:r>
      <w:r>
        <w:rPr>
          <w:rFonts w:ascii="仿宋" w:hAnsi="仿宋" w:eastAsia="仿宋" w:cs="仿宋"/>
          <w:sz w:val="31"/>
          <w:szCs w:val="31"/>
        </w:rPr>
        <w:t xml:space="preserve">计 428.08 万元。 </w:t>
      </w:r>
      <w:r>
        <w:rPr>
          <w:rFonts w:ascii="仿宋" w:hAnsi="仿宋" w:eastAsia="仿宋" w:cs="仿宋"/>
          <w:spacing w:val="-8"/>
          <w:sz w:val="31"/>
          <w:szCs w:val="31"/>
        </w:rPr>
        <w:t>与 2</w:t>
      </w:r>
      <w:r>
        <w:rPr>
          <w:rFonts w:ascii="仿宋" w:hAnsi="仿宋" w:eastAsia="仿宋" w:cs="仿宋"/>
          <w:spacing w:val="-5"/>
          <w:sz w:val="31"/>
          <w:szCs w:val="31"/>
        </w:rPr>
        <w:t>0</w:t>
      </w:r>
      <w:r>
        <w:rPr>
          <w:rFonts w:ascii="仿宋" w:hAnsi="仿宋" w:eastAsia="仿宋" w:cs="仿宋"/>
          <w:spacing w:val="-4"/>
          <w:sz w:val="31"/>
          <w:szCs w:val="31"/>
        </w:rPr>
        <w:t>19 年相比，收入总计减少 42.7 万元、下降 9.07%；支出总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计减少 37.7 万元，下</w:t>
      </w:r>
      <w:r>
        <w:rPr>
          <w:rFonts w:ascii="仿宋" w:hAnsi="仿宋" w:eastAsia="仿宋" w:cs="仿宋"/>
          <w:sz w:val="31"/>
          <w:szCs w:val="31"/>
        </w:rPr>
        <w:t xml:space="preserve">降 8.09%。主要变动原因是人员经费、 日 </w:t>
      </w:r>
      <w:r>
        <w:rPr>
          <w:rFonts w:ascii="仿宋" w:hAnsi="仿宋" w:eastAsia="仿宋" w:cs="仿宋"/>
          <w:spacing w:val="20"/>
          <w:sz w:val="31"/>
          <w:szCs w:val="31"/>
        </w:rPr>
        <w:t>常</w:t>
      </w:r>
      <w:r>
        <w:rPr>
          <w:rFonts w:ascii="仿宋" w:hAnsi="仿宋" w:eastAsia="仿宋" w:cs="仿宋"/>
          <w:spacing w:val="10"/>
          <w:sz w:val="31"/>
          <w:szCs w:val="31"/>
        </w:rPr>
        <w:t>公用经费、行政事业类项目经费均较上年有所减少。(图 1：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收</w:t>
      </w:r>
      <w:r>
        <w:rPr>
          <w:rFonts w:ascii="仿宋" w:hAnsi="仿宋" w:eastAsia="仿宋" w:cs="仿宋"/>
          <w:spacing w:val="7"/>
          <w:sz w:val="31"/>
          <w:szCs w:val="31"/>
        </w:rPr>
        <w:t>、支决算总计变动情况图)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4395" w:lineRule="exact"/>
        <w:ind w:firstLine="884"/>
        <w:textAlignment w:val="center"/>
      </w:pPr>
      <w:r>
        <w:drawing>
          <wp:inline distT="0" distB="0" distL="0" distR="0">
            <wp:extent cx="4619625" cy="27908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226" w:lineRule="auto"/>
        <w:ind w:left="637"/>
        <w:outlineLvl w:val="1"/>
        <w:rPr>
          <w:rFonts w:ascii="黑体" w:hAnsi="黑体" w:eastAsia="黑体" w:cs="黑体"/>
          <w:sz w:val="31"/>
          <w:szCs w:val="31"/>
        </w:rPr>
      </w:pPr>
      <w:bookmarkStart w:id="5" w:name="_bookmark6"/>
      <w:bookmarkEnd w:id="5"/>
      <w:r>
        <w:rPr>
          <w:rFonts w:ascii="黑体" w:hAnsi="黑体" w:eastAsia="黑体" w:cs="黑体"/>
          <w:spacing w:val="1"/>
          <w:sz w:val="31"/>
          <w:szCs w:val="31"/>
        </w:rPr>
        <w:t>二、 收入</w:t>
      </w:r>
      <w:r>
        <w:rPr>
          <w:rFonts w:ascii="黑体" w:hAnsi="黑体" w:eastAsia="黑体" w:cs="黑体"/>
          <w:sz w:val="31"/>
          <w:szCs w:val="31"/>
        </w:rPr>
        <w:t>决算情况说明</w:t>
      </w:r>
    </w:p>
    <w:p>
      <w:pPr>
        <w:spacing w:before="221" w:line="366" w:lineRule="auto"/>
        <w:ind w:left="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年本年收入合计 423.08 万元，其中：一般</w:t>
      </w:r>
      <w:r>
        <w:rPr>
          <w:rFonts w:ascii="仿宋" w:hAnsi="仿宋" w:eastAsia="仿宋" w:cs="仿宋"/>
          <w:sz w:val="31"/>
          <w:szCs w:val="31"/>
        </w:rPr>
        <w:t xml:space="preserve">公共预算财 </w:t>
      </w:r>
      <w:r>
        <w:rPr>
          <w:rFonts w:ascii="仿宋" w:hAnsi="仿宋" w:eastAsia="仿宋" w:cs="仿宋"/>
          <w:spacing w:val="-8"/>
          <w:sz w:val="31"/>
          <w:szCs w:val="31"/>
        </w:rPr>
        <w:t>政拨款收</w:t>
      </w:r>
      <w:r>
        <w:rPr>
          <w:rFonts w:ascii="仿宋" w:hAnsi="仿宋" w:eastAsia="仿宋" w:cs="仿宋"/>
          <w:spacing w:val="-7"/>
          <w:sz w:val="31"/>
          <w:szCs w:val="31"/>
        </w:rPr>
        <w:t>入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422.08 万元， 占 99.76%；政府性基金预算财政拨款</w:t>
      </w:r>
    </w:p>
    <w:p>
      <w:pPr>
        <w:sectPr>
          <w:footerReference r:id="rId9" w:type="default"/>
          <w:pgSz w:w="11906" w:h="16839"/>
          <w:pgMar w:top="1431" w:right="1473" w:bottom="1518" w:left="1607" w:header="0" w:footer="1357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2003425</wp:posOffset>
            </wp:positionH>
            <wp:positionV relativeFrom="page">
              <wp:posOffset>2101850</wp:posOffset>
            </wp:positionV>
            <wp:extent cx="2415540" cy="17729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15539" cy="177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229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收</w:t>
      </w:r>
      <w:r>
        <w:rPr>
          <w:rFonts w:ascii="仿宋" w:hAnsi="仿宋" w:eastAsia="仿宋" w:cs="仿宋"/>
          <w:spacing w:val="-19"/>
          <w:sz w:val="31"/>
          <w:szCs w:val="31"/>
        </w:rPr>
        <w:t>入 1 万元， 占 0.24%。</w:t>
      </w:r>
    </w:p>
    <w:p>
      <w:pPr>
        <w:spacing w:before="215" w:line="229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图 2：收入决算结构图)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89" w:line="419" w:lineRule="exact"/>
        <w:ind w:left="63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position w:val="-6"/>
          <w:sz w:val="31"/>
          <w:szCs w:val="31"/>
        </w:rPr>
        <w:t>`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26" w:lineRule="auto"/>
        <w:ind w:left="635"/>
        <w:outlineLvl w:val="1"/>
        <w:rPr>
          <w:rFonts w:ascii="黑体" w:hAnsi="黑体" w:eastAsia="黑体" w:cs="黑体"/>
          <w:sz w:val="31"/>
          <w:szCs w:val="31"/>
        </w:rPr>
      </w:pPr>
      <w:bookmarkStart w:id="6" w:name="_bookmark7"/>
      <w:bookmarkEnd w:id="6"/>
      <w:r>
        <w:rPr>
          <w:rFonts w:ascii="黑体" w:hAnsi="黑体" w:eastAsia="黑体" w:cs="黑体"/>
          <w:spacing w:val="1"/>
          <w:sz w:val="31"/>
          <w:szCs w:val="31"/>
        </w:rPr>
        <w:t>三、 支</w:t>
      </w:r>
      <w:r>
        <w:rPr>
          <w:rFonts w:ascii="黑体" w:hAnsi="黑体" w:eastAsia="黑体" w:cs="黑体"/>
          <w:sz w:val="31"/>
          <w:szCs w:val="31"/>
        </w:rPr>
        <w:t>出决算情况说明</w:t>
      </w:r>
    </w:p>
    <w:p>
      <w:pPr>
        <w:spacing w:before="219" w:line="368" w:lineRule="auto"/>
        <w:ind w:right="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2020 年本年支出合计 428.08 万元，其中：基本支出 313.8</w:t>
      </w:r>
      <w:r>
        <w:rPr>
          <w:rFonts w:ascii="仿宋" w:hAnsi="仿宋" w:eastAsia="仿宋" w:cs="仿宋"/>
          <w:spacing w:val="-1"/>
          <w:sz w:val="31"/>
          <w:szCs w:val="31"/>
        </w:rPr>
        <w:t>7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万元， 占 73.32%；项目支出 114.21 万元， 占 26.68%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line="460" w:lineRule="auto"/>
        <w:rPr>
          <w:rFonts w:ascii="Arial"/>
          <w:sz w:val="21"/>
        </w:rPr>
      </w:pPr>
    </w:p>
    <w:p>
      <w:pPr>
        <w:spacing w:before="101" w:line="229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图 3：支出决算结构图)</w:t>
      </w:r>
    </w:p>
    <w:p>
      <w:pPr>
        <w:spacing w:before="185" w:line="2995" w:lineRule="exact"/>
        <w:ind w:firstLine="863"/>
        <w:textAlignment w:val="center"/>
      </w:pPr>
      <w:r>
        <w:drawing>
          <wp:inline distT="0" distB="0" distL="0" distR="0">
            <wp:extent cx="3064510" cy="190182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1" w:line="232" w:lineRule="auto"/>
        <w:ind w:left="648"/>
        <w:outlineLvl w:val="1"/>
        <w:rPr>
          <w:rFonts w:ascii="黑体" w:hAnsi="黑体" w:eastAsia="黑体" w:cs="黑体"/>
          <w:sz w:val="31"/>
          <w:szCs w:val="31"/>
        </w:rPr>
      </w:pPr>
      <w:bookmarkStart w:id="7" w:name="_bookmark8"/>
      <w:bookmarkEnd w:id="7"/>
      <w:r>
        <w:rPr>
          <w:rFonts w:ascii="黑体" w:hAnsi="黑体" w:eastAsia="黑体" w:cs="黑体"/>
          <w:spacing w:val="12"/>
          <w:sz w:val="31"/>
          <w:szCs w:val="31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、财政拨款收入支出决算总体情况说明</w:t>
      </w:r>
    </w:p>
    <w:p>
      <w:pPr>
        <w:spacing w:before="209" w:line="366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2020 年财</w:t>
      </w:r>
      <w:r>
        <w:rPr>
          <w:rFonts w:ascii="仿宋" w:hAnsi="仿宋" w:eastAsia="仿宋" w:cs="仿宋"/>
          <w:spacing w:val="3"/>
          <w:sz w:val="31"/>
          <w:szCs w:val="31"/>
        </w:rPr>
        <w:t>政拨款收入总计 428.08 万元、支出总计 428.08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万元。与 20</w:t>
      </w:r>
      <w:r>
        <w:rPr>
          <w:rFonts w:ascii="仿宋" w:hAnsi="仿宋" w:eastAsia="仿宋" w:cs="仿宋"/>
          <w:spacing w:val="-4"/>
          <w:sz w:val="31"/>
          <w:szCs w:val="31"/>
        </w:rPr>
        <w:t>19 年相比，财政拨款收入总计减少 42.7 万元、下降</w:t>
      </w:r>
    </w:p>
    <w:p>
      <w:pPr>
        <w:sectPr>
          <w:footerReference r:id="rId10" w:type="default"/>
          <w:pgSz w:w="11906" w:h="16839"/>
          <w:pgMar w:top="1431" w:right="1473" w:bottom="1519" w:left="1610" w:header="0" w:footer="1357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1" w:line="357" w:lineRule="auto"/>
        <w:ind w:left="12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9.</w:t>
      </w:r>
      <w:r>
        <w:rPr>
          <w:rFonts w:ascii="仿宋" w:hAnsi="仿宋" w:eastAsia="仿宋" w:cs="仿宋"/>
          <w:sz w:val="31"/>
          <w:szCs w:val="31"/>
        </w:rPr>
        <w:t xml:space="preserve">07%；财政拨款支出总计减少 37.7 万元，下降 8.09%。主要变 </w:t>
      </w:r>
      <w:r>
        <w:rPr>
          <w:rFonts w:ascii="仿宋" w:hAnsi="仿宋" w:eastAsia="仿宋" w:cs="仿宋"/>
          <w:spacing w:val="6"/>
          <w:sz w:val="31"/>
          <w:szCs w:val="31"/>
        </w:rPr>
        <w:t>动</w:t>
      </w:r>
      <w:r>
        <w:rPr>
          <w:rFonts w:ascii="仿宋" w:hAnsi="仿宋" w:eastAsia="仿宋" w:cs="仿宋"/>
          <w:spacing w:val="5"/>
          <w:sz w:val="31"/>
          <w:szCs w:val="31"/>
        </w:rPr>
        <w:t>原因是人员经费、日常公用经费、行政事业类项目经费均较上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年有所减少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line="228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图 4：财政拨款收、支决算总计变动情况)</w:t>
      </w:r>
    </w:p>
    <w:p>
      <w:pPr>
        <w:spacing w:before="192" w:line="4395" w:lineRule="exact"/>
        <w:ind w:firstLine="1140"/>
        <w:textAlignment w:val="center"/>
      </w:pPr>
      <w:r>
        <w:drawing>
          <wp:inline distT="0" distB="0" distL="0" distR="0">
            <wp:extent cx="4619625" cy="279019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9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226" w:lineRule="auto"/>
        <w:ind w:left="649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五、</w:t>
      </w: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黑体" w:hAnsi="黑体" w:eastAsia="黑体" w:cs="黑体"/>
          <w:spacing w:val="9"/>
          <w:sz w:val="31"/>
          <w:szCs w:val="31"/>
        </w:rPr>
        <w:t>般公共预算财政拨款支出决算情况说</w:t>
      </w:r>
      <w:r>
        <w:rPr>
          <w:rFonts w:ascii="黑体" w:hAnsi="黑体" w:eastAsia="黑体" w:cs="黑体"/>
          <w:spacing w:val="5"/>
          <w:sz w:val="31"/>
          <w:szCs w:val="31"/>
        </w:rPr>
        <w:t>明</w:t>
      </w:r>
    </w:p>
    <w:p>
      <w:pPr>
        <w:spacing w:before="221" w:line="229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bookmarkStart w:id="8" w:name="_bookmark9"/>
      <w:bookmarkEnd w:id="8"/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一般公共预算财政拨款支出决算总体情况</w:t>
      </w:r>
    </w:p>
    <w:p>
      <w:pPr>
        <w:spacing w:before="217" w:line="357" w:lineRule="auto"/>
        <w:ind w:left="5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年一般公共预算财政拨款支出 427.08 万元</w:t>
      </w:r>
      <w:r>
        <w:rPr>
          <w:rFonts w:ascii="仿宋" w:hAnsi="仿宋" w:eastAsia="仿宋" w:cs="仿宋"/>
          <w:sz w:val="31"/>
          <w:szCs w:val="31"/>
        </w:rPr>
        <w:t xml:space="preserve">，占本年支 </w:t>
      </w:r>
      <w:r>
        <w:rPr>
          <w:rFonts w:ascii="仿宋" w:hAnsi="仿宋" w:eastAsia="仿宋" w:cs="仿宋"/>
          <w:spacing w:val="-1"/>
          <w:sz w:val="31"/>
          <w:szCs w:val="31"/>
        </w:rPr>
        <w:t>出合计的 99</w:t>
      </w:r>
      <w:r>
        <w:rPr>
          <w:rFonts w:ascii="仿宋" w:hAnsi="仿宋" w:eastAsia="仿宋" w:cs="仿宋"/>
          <w:sz w:val="31"/>
          <w:szCs w:val="31"/>
        </w:rPr>
        <w:t xml:space="preserve">.76%。与 2019 年相比，一般公共预算财政拨款减少 </w:t>
      </w:r>
      <w:r>
        <w:rPr>
          <w:rFonts w:ascii="仿宋" w:hAnsi="仿宋" w:eastAsia="仿宋" w:cs="仿宋"/>
          <w:spacing w:val="-1"/>
          <w:sz w:val="31"/>
          <w:szCs w:val="31"/>
        </w:rPr>
        <w:t>38.7 万元，下</w:t>
      </w:r>
      <w:r>
        <w:rPr>
          <w:rFonts w:ascii="仿宋" w:hAnsi="仿宋" w:eastAsia="仿宋" w:cs="仿宋"/>
          <w:sz w:val="31"/>
          <w:szCs w:val="31"/>
        </w:rPr>
        <w:t xml:space="preserve">降 8.31%。主要变动原因是人员经费、日常公用经 </w:t>
      </w:r>
      <w:r>
        <w:rPr>
          <w:rFonts w:ascii="仿宋" w:hAnsi="仿宋" w:eastAsia="仿宋" w:cs="仿宋"/>
          <w:spacing w:val="16"/>
          <w:sz w:val="31"/>
          <w:szCs w:val="31"/>
        </w:rPr>
        <w:t>费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行政事业类项目经费均较上年有所减少。</w:t>
      </w:r>
    </w:p>
    <w:p>
      <w:pPr>
        <w:spacing w:before="1" w:line="228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图 5：一般公共预算财政拨款支出决算变动情况)</w:t>
      </w:r>
    </w:p>
    <w:p>
      <w:pPr>
        <w:spacing w:before="141" w:line="2792" w:lineRule="exact"/>
        <w:ind w:firstLine="1354"/>
        <w:textAlignment w:val="center"/>
      </w:pPr>
      <w:r>
        <w:drawing>
          <wp:inline distT="0" distB="0" distL="0" distR="0">
            <wp:extent cx="3355975" cy="177292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56609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1" w:type="default"/>
          <w:pgSz w:w="11906" w:h="16839"/>
          <w:pgMar w:top="1431" w:right="1473" w:bottom="400" w:left="1598" w:header="0" w:footer="0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0" w:line="229" w:lineRule="auto"/>
        <w:ind w:left="645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一般公共预算财政拨款支出决算结构情况</w:t>
      </w:r>
    </w:p>
    <w:p>
      <w:pPr>
        <w:spacing w:before="214" w:line="361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年一般公共预算财政拨款支出 427.08 万元</w:t>
      </w:r>
      <w:r>
        <w:rPr>
          <w:rFonts w:ascii="仿宋" w:hAnsi="仿宋" w:eastAsia="仿宋" w:cs="仿宋"/>
          <w:sz w:val="31"/>
          <w:szCs w:val="31"/>
        </w:rPr>
        <w:t xml:space="preserve">，主要用于 </w:t>
      </w:r>
      <w:r>
        <w:rPr>
          <w:rFonts w:ascii="仿宋" w:hAnsi="仿宋" w:eastAsia="仿宋" w:cs="仿宋"/>
          <w:spacing w:val="-1"/>
          <w:sz w:val="31"/>
          <w:szCs w:val="31"/>
        </w:rPr>
        <w:t>以下方面: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支出 337.18</w:t>
      </w:r>
      <w:r>
        <w:rPr>
          <w:rFonts w:ascii="仿宋" w:hAnsi="仿宋" w:eastAsia="仿宋" w:cs="仿宋"/>
          <w:sz w:val="31"/>
          <w:szCs w:val="31"/>
        </w:rPr>
        <w:t xml:space="preserve"> 万元， 占 78.77%；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社会保障和就业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支出 52.04 万元， 占 12.16%；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卫生健康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支出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20.30 万元，占 4.74%；住房保障支出 17.56 万元，占 4.1%；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城</w:t>
      </w:r>
      <w:r>
        <w:rPr>
          <w:rFonts w:ascii="仿宋" w:hAnsi="仿宋" w:eastAsia="仿宋" w:cs="仿宋"/>
          <w:spacing w:val="-16"/>
          <w:sz w:val="31"/>
          <w:szCs w:val="31"/>
        </w:rPr>
        <w:t>乡</w:t>
      </w:r>
      <w:r>
        <w:rPr>
          <w:rFonts w:ascii="仿宋" w:hAnsi="仿宋" w:eastAsia="仿宋" w:cs="仿宋"/>
          <w:spacing w:val="-10"/>
          <w:sz w:val="31"/>
          <w:szCs w:val="31"/>
        </w:rPr>
        <w:t>社区支出 1.00 万元， 占 0.23%。</w:t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101" w:line="229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图 6：一般公共预算财政拨款支出决算结构)</w:t>
      </w:r>
    </w:p>
    <w:p>
      <w:pPr>
        <w:spacing w:before="234" w:line="4798" w:lineRule="exact"/>
        <w:ind w:firstLine="668"/>
        <w:textAlignment w:val="center"/>
      </w:pPr>
      <w:r>
        <w:drawing>
          <wp:inline distT="0" distB="0" distL="0" distR="0">
            <wp:extent cx="4874895" cy="304609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5529" cy="304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102" w:line="229" w:lineRule="auto"/>
        <w:ind w:left="645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一般公共预算财政拨款支出决算具体情况</w:t>
      </w:r>
    </w:p>
    <w:p>
      <w:pPr>
        <w:spacing w:before="216" w:line="354" w:lineRule="auto"/>
        <w:ind w:left="13" w:right="81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2020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年一般公共预算支出决算数为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27.08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</w:t>
      </w:r>
      <w:r>
        <w:rPr>
          <w:rFonts w:ascii="仿宋" w:hAnsi="仿宋" w:eastAsia="仿宋" w:cs="仿宋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完成预算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100%。其中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" w:line="226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1.一般公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共服务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群众团体事务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行政运行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(项):</w:t>
      </w:r>
    </w:p>
    <w:p>
      <w:pPr>
        <w:sectPr>
          <w:footerReference r:id="rId12" w:type="default"/>
          <w:pgSz w:w="11906" w:h="16839"/>
          <w:pgMar w:top="1431" w:right="1386" w:bottom="1519" w:left="1607" w:header="0" w:footer="1357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决算数为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233.97 万元，完成预算 100%。</w:t>
      </w:r>
    </w:p>
    <w:p>
      <w:pPr>
        <w:spacing w:before="207" w:line="352" w:lineRule="auto"/>
        <w:ind w:left="2" w:right="100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群众团体事务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一般行政管理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事务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pacing w:val="-1"/>
          <w:sz w:val="31"/>
          <w:szCs w:val="31"/>
        </w:rPr>
        <w:t>决算数为 93.21 万元，完成预算 100%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50" w:lineRule="auto"/>
        <w:ind w:left="2" w:right="100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群众团体事务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其他群众团体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事务支出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z w:val="31"/>
          <w:szCs w:val="31"/>
        </w:rPr>
        <w:t>决算数为 10.00 万元，完成预算 100%。</w:t>
      </w:r>
    </w:p>
    <w:p>
      <w:pPr>
        <w:spacing w:before="3" w:line="351" w:lineRule="auto"/>
        <w:ind w:left="2" w:right="100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4.社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会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保障和就业支出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行政事业单位离退休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口管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理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的行政单位离退休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pacing w:val="4"/>
          <w:sz w:val="31"/>
          <w:szCs w:val="31"/>
        </w:rPr>
        <w:t>决算数为 36.65 万元，完成预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算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100%。</w:t>
      </w:r>
    </w:p>
    <w:p>
      <w:pPr>
        <w:spacing w:line="351" w:lineRule="auto"/>
        <w:ind w:left="2" w:right="100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社会保障和就业支出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行政事业单位离退休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机关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业单位基本养老保险缴费支出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pacing w:val="4"/>
          <w:sz w:val="31"/>
          <w:szCs w:val="31"/>
        </w:rPr>
        <w:t>决算数为 15.39 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元，完</w:t>
      </w:r>
      <w:r>
        <w:rPr>
          <w:rFonts w:ascii="仿宋" w:hAnsi="仿宋" w:eastAsia="仿宋" w:cs="仿宋"/>
          <w:spacing w:val="-1"/>
          <w:sz w:val="31"/>
          <w:szCs w:val="31"/>
        </w:rPr>
        <w:t>成预算 100%。</w:t>
      </w:r>
    </w:p>
    <w:p>
      <w:pPr>
        <w:spacing w:line="414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仿宋" w:hAnsi="仿宋" w:eastAsia="仿宋" w:cs="仿宋"/>
          <w:spacing w:val="13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</w:t>
      </w:r>
      <w:r>
        <w:rPr>
          <w:rFonts w:ascii="仿宋" w:hAnsi="仿宋" w:eastAsia="仿宋" w:cs="仿宋"/>
          <w:spacing w:val="9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生健康支出(类)公共卫生(款)重大公共卫生专项(项):</w:t>
      </w:r>
    </w:p>
    <w:p>
      <w:pPr>
        <w:spacing w:before="177"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决算数为 10.00 万元，完成预算 100%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208" w:line="354" w:lineRule="auto"/>
        <w:ind w:left="6" w:right="100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卫生健康支出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行政事业单位医疗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行政单位医疗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pacing w:val="3"/>
          <w:sz w:val="31"/>
          <w:szCs w:val="31"/>
        </w:rPr>
        <w:t>决算数为 10.30 万元，完成预算 100%。</w:t>
      </w:r>
    </w:p>
    <w:p>
      <w:pPr>
        <w:spacing w:line="226" w:lineRule="auto"/>
        <w:ind w:left="634"/>
        <w:rPr>
          <w:rFonts w:ascii="仿宋" w:hAnsi="仿宋" w:eastAsia="仿宋" w:cs="仿宋"/>
          <w:sz w:val="31"/>
          <w:szCs w:val="31"/>
        </w:rPr>
      </w:pPr>
      <w:bookmarkStart w:id="9" w:name="_bookmark10"/>
      <w:bookmarkEnd w:id="9"/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住房保障支出(类)住房改革支出(款)住房公积金(项):</w:t>
      </w:r>
    </w:p>
    <w:p>
      <w:pPr>
        <w:spacing w:before="220"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决算数为 17.56 万元，完成预算 100%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220" w:line="226" w:lineRule="auto"/>
        <w:ind w:left="64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六</w:t>
      </w: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、一</w:t>
      </w:r>
      <w:r>
        <w:rPr>
          <w:rFonts w:ascii="黑体" w:hAnsi="黑体" w:eastAsia="黑体" w:cs="黑体"/>
          <w:spacing w:val="9"/>
          <w:sz w:val="31"/>
          <w:szCs w:val="31"/>
        </w:rPr>
        <w:t>般公共预算财政拨款基本支出决算情况说明</w:t>
      </w:r>
    </w:p>
    <w:p>
      <w:pPr>
        <w:spacing w:before="217" w:line="363" w:lineRule="auto"/>
        <w:ind w:left="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2020 年一般公共预算财政拨款基本支出 313.87 万元，其中</w:t>
      </w:r>
      <w:r>
        <w:rPr>
          <w:rFonts w:ascii="仿宋" w:hAnsi="仿宋" w:eastAsia="仿宋" w:cs="仿宋"/>
          <w:spacing w:val="-6"/>
          <w:sz w:val="31"/>
          <w:szCs w:val="31"/>
        </w:rPr>
        <w:t>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人员经费 235.91 万元，主要包括：基本工资、津贴补贴、奖</w:t>
      </w:r>
      <w:r>
        <w:rPr>
          <w:rFonts w:ascii="仿宋" w:hAnsi="仿宋" w:eastAsia="仿宋" w:cs="仿宋"/>
          <w:sz w:val="31"/>
          <w:szCs w:val="31"/>
        </w:rPr>
        <w:t xml:space="preserve">金、 </w:t>
      </w:r>
      <w:r>
        <w:rPr>
          <w:rFonts w:ascii="仿宋" w:hAnsi="仿宋" w:eastAsia="仿宋" w:cs="仿宋"/>
          <w:spacing w:val="7"/>
          <w:sz w:val="31"/>
          <w:szCs w:val="31"/>
        </w:rPr>
        <w:t>机</w:t>
      </w:r>
      <w:r>
        <w:rPr>
          <w:rFonts w:ascii="仿宋" w:hAnsi="仿宋" w:eastAsia="仿宋" w:cs="仿宋"/>
          <w:spacing w:val="5"/>
          <w:sz w:val="31"/>
          <w:szCs w:val="31"/>
        </w:rPr>
        <w:t>关事业单位基本养老保险缴费、职工基本医疗保险缴费、其他</w:t>
      </w:r>
    </w:p>
    <w:p>
      <w:pPr>
        <w:sectPr>
          <w:footerReference r:id="rId13" w:type="default"/>
          <w:pgSz w:w="11906" w:h="16839"/>
          <w:pgMar w:top="1431" w:right="1370" w:bottom="1519" w:left="1605" w:header="0" w:footer="1357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357" w:lineRule="auto"/>
        <w:ind w:right="272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工资福利支出、生活补助、住房公积金、其他对个人和家庭的</w:t>
      </w:r>
      <w:r>
        <w:rPr>
          <w:rFonts w:ascii="仿宋" w:hAnsi="仿宋" w:eastAsia="仿宋" w:cs="仿宋"/>
          <w:spacing w:val="2"/>
          <w:sz w:val="31"/>
          <w:szCs w:val="31"/>
        </w:rPr>
        <w:t>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助</w:t>
      </w:r>
      <w:r>
        <w:rPr>
          <w:rFonts w:ascii="仿宋" w:hAnsi="仿宋" w:eastAsia="仿宋" w:cs="仿宋"/>
          <w:spacing w:val="2"/>
          <w:sz w:val="31"/>
          <w:szCs w:val="31"/>
        </w:rPr>
        <w:t>支出。</w:t>
      </w:r>
    </w:p>
    <w:p>
      <w:pPr>
        <w:spacing w:before="2" w:line="357" w:lineRule="auto"/>
        <w:ind w:right="169" w:firstLine="7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日常公用经费 77.96 万元，主要包括：办公费、水费、电费</w:t>
      </w:r>
      <w:r>
        <w:rPr>
          <w:rFonts w:ascii="仿宋" w:hAnsi="仿宋" w:eastAsia="仿宋" w:cs="仿宋"/>
          <w:spacing w:val="-6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邮电费、物业管理费、差旅费、维修 (护) 费、公务接待费、</w:t>
      </w:r>
      <w:r>
        <w:rPr>
          <w:rFonts w:ascii="仿宋" w:hAnsi="仿宋" w:eastAsia="仿宋" w:cs="仿宋"/>
          <w:spacing w:val="2"/>
          <w:sz w:val="31"/>
          <w:szCs w:val="31"/>
        </w:rPr>
        <w:t>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务费、工会经费、福利费、公务用车运行维护费、其他交通费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税</w:t>
      </w:r>
      <w:r>
        <w:rPr>
          <w:rFonts w:ascii="仿宋" w:hAnsi="仿宋" w:eastAsia="仿宋" w:cs="仿宋"/>
          <w:spacing w:val="8"/>
          <w:sz w:val="31"/>
          <w:szCs w:val="31"/>
        </w:rPr>
        <w:t>金及附加费用、其他商品和服务支出。</w:t>
      </w:r>
    </w:p>
    <w:p>
      <w:pPr>
        <w:spacing w:line="226" w:lineRule="auto"/>
        <w:ind w:left="631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七、</w:t>
      </w:r>
      <w:r>
        <w:rPr>
          <w:rFonts w:ascii="黑体" w:hAnsi="黑体" w:eastAsia="黑体" w:cs="黑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黑体" w:hAnsi="黑体" w:eastAsia="黑体" w:cs="黑体"/>
          <w:spacing w:val="2"/>
          <w:sz w:val="31"/>
          <w:szCs w:val="31"/>
        </w:rPr>
        <w:t>三公”经费</w:t>
      </w:r>
      <w:r>
        <w:rPr>
          <w:rFonts w:ascii="黑体" w:hAnsi="黑体" w:eastAsia="黑体" w:cs="黑体"/>
          <w:spacing w:val="1"/>
          <w:sz w:val="31"/>
          <w:szCs w:val="31"/>
        </w:rPr>
        <w:t>财政拨款支出决算情况说明</w:t>
      </w:r>
    </w:p>
    <w:p>
      <w:pPr>
        <w:spacing w:before="220" w:line="227" w:lineRule="auto"/>
        <w:ind w:left="646"/>
        <w:outlineLvl w:val="2"/>
        <w:rPr>
          <w:rFonts w:ascii="仿宋" w:hAnsi="仿宋" w:eastAsia="仿宋" w:cs="仿宋"/>
          <w:sz w:val="31"/>
          <w:szCs w:val="31"/>
        </w:rPr>
      </w:pPr>
      <w:bookmarkStart w:id="10" w:name="_bookmark11"/>
      <w:bookmarkEnd w:id="10"/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“三公”经费财政拨款支出决算总体情况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说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</w:p>
    <w:p>
      <w:pPr>
        <w:spacing w:before="209" w:line="353" w:lineRule="auto"/>
        <w:ind w:right="27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2020 年“三公”经费财政拨款支出决算为 2.19 </w:t>
      </w:r>
      <w:r>
        <w:rPr>
          <w:rFonts w:ascii="仿宋" w:hAnsi="仿宋" w:eastAsia="仿宋" w:cs="仿宋"/>
          <w:sz w:val="31"/>
          <w:szCs w:val="31"/>
        </w:rPr>
        <w:t xml:space="preserve">万元，完成 </w:t>
      </w:r>
      <w:r>
        <w:rPr>
          <w:rFonts w:ascii="仿宋" w:hAnsi="仿宋" w:eastAsia="仿宋" w:cs="仿宋"/>
          <w:spacing w:val="18"/>
          <w:sz w:val="31"/>
          <w:szCs w:val="31"/>
        </w:rPr>
        <w:t>预算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56.88%，决算数小于预算数的主要原因为我会严控“三公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经</w:t>
      </w:r>
      <w:r>
        <w:rPr>
          <w:rFonts w:ascii="仿宋" w:hAnsi="仿宋" w:eastAsia="仿宋" w:cs="仿宋"/>
          <w:spacing w:val="4"/>
          <w:sz w:val="31"/>
          <w:szCs w:val="31"/>
        </w:rPr>
        <w:t>费”支出。</w:t>
      </w:r>
    </w:p>
    <w:p>
      <w:pPr>
        <w:spacing w:line="229" w:lineRule="auto"/>
        <w:ind w:left="646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二)“三公”经费财政拨款支出决算具体情况说明</w:t>
      </w:r>
    </w:p>
    <w:p>
      <w:pPr>
        <w:spacing w:before="217" w:line="357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2020 年</w:t>
      </w:r>
      <w:r>
        <w:rPr>
          <w:rFonts w:ascii="仿宋" w:hAnsi="仿宋" w:eastAsia="仿宋" w:cs="仿宋"/>
          <w:spacing w:val="3"/>
          <w:sz w:val="31"/>
          <w:szCs w:val="31"/>
        </w:rPr>
        <w:t>“三公”经费财政拨款支出决算中，因公出国 (境)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费支出决算 0 万元， 占</w:t>
      </w:r>
      <w:r>
        <w:rPr>
          <w:rFonts w:ascii="仿宋" w:hAnsi="仿宋" w:eastAsia="仿宋" w:cs="仿宋"/>
          <w:sz w:val="31"/>
          <w:szCs w:val="31"/>
        </w:rPr>
        <w:t xml:space="preserve"> 0%；公务用车购置及运行维护费支出决 </w:t>
      </w:r>
      <w:r>
        <w:rPr>
          <w:rFonts w:ascii="仿宋" w:hAnsi="仿宋" w:eastAsia="仿宋" w:cs="仿宋"/>
          <w:spacing w:val="-36"/>
          <w:sz w:val="31"/>
          <w:szCs w:val="31"/>
        </w:rPr>
        <w:t>算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1.71 万元，占 78.1%；公务接待费支出决算 0.48 万元，占 21.9%。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具</w:t>
      </w:r>
      <w:r>
        <w:rPr>
          <w:rFonts w:ascii="仿宋" w:hAnsi="仿宋" w:eastAsia="仿宋" w:cs="仿宋"/>
          <w:spacing w:val="5"/>
          <w:sz w:val="31"/>
          <w:szCs w:val="31"/>
        </w:rPr>
        <w:t>体情况如下：</w:t>
      </w:r>
    </w:p>
    <w:p>
      <w:pPr>
        <w:spacing w:before="1" w:line="228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(图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7：“三公”经费财政拨款支出结构) (饼状图)</w:t>
      </w:r>
    </w:p>
    <w:p>
      <w:pPr>
        <w:spacing w:before="190" w:line="2441" w:lineRule="exact"/>
        <w:ind w:firstLine="1374"/>
        <w:textAlignment w:val="center"/>
      </w:pPr>
      <w:r>
        <w:drawing>
          <wp:inline distT="0" distB="0" distL="0" distR="0">
            <wp:extent cx="3721100" cy="155003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21734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4" w:type="default"/>
          <w:pgSz w:w="11906" w:h="16839"/>
          <w:pgMar w:top="1431" w:right="1201" w:bottom="1519" w:left="1606" w:header="0" w:footer="1357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1" w:line="357" w:lineRule="auto"/>
        <w:ind w:right="92" w:firstLine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1.因公出国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(境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经费支出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0 万元，完成预算 0%。因公出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国 (境) 支出决算与 2019 年持平。主要原因是没有发生公</w:t>
      </w:r>
      <w:r>
        <w:rPr>
          <w:rFonts w:ascii="仿宋" w:hAnsi="仿宋" w:eastAsia="仿宋" w:cs="仿宋"/>
          <w:spacing w:val="4"/>
          <w:sz w:val="31"/>
          <w:szCs w:val="31"/>
        </w:rPr>
        <w:t>出</w:t>
      </w:r>
      <w:r>
        <w:rPr>
          <w:rFonts w:ascii="仿宋" w:hAnsi="仿宋" w:eastAsia="仿宋" w:cs="仿宋"/>
          <w:sz w:val="31"/>
          <w:szCs w:val="31"/>
        </w:rPr>
        <w:t xml:space="preserve">国 </w:t>
      </w:r>
      <w:r>
        <w:rPr>
          <w:rFonts w:ascii="仿宋" w:hAnsi="仿宋" w:eastAsia="仿宋" w:cs="仿宋"/>
          <w:spacing w:val="4"/>
          <w:sz w:val="31"/>
          <w:szCs w:val="31"/>
        </w:rPr>
        <w:t>(境 )。</w:t>
      </w:r>
    </w:p>
    <w:p>
      <w:pPr>
        <w:spacing w:before="3" w:line="357" w:lineRule="auto"/>
        <w:ind w:left="9" w:right="92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.公务用车购置及运行维护费支出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1.71 万元 ,完成预算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6</w:t>
      </w:r>
      <w:r>
        <w:rPr>
          <w:rFonts w:ascii="仿宋" w:hAnsi="仿宋" w:eastAsia="仿宋" w:cs="仿宋"/>
          <w:spacing w:val="4"/>
          <w:sz w:val="31"/>
          <w:szCs w:val="31"/>
        </w:rPr>
        <w:t>3</w:t>
      </w:r>
      <w:r>
        <w:rPr>
          <w:rFonts w:ascii="仿宋" w:hAnsi="仿宋" w:eastAsia="仿宋" w:cs="仿宋"/>
          <w:spacing w:val="3"/>
          <w:sz w:val="31"/>
          <w:szCs w:val="31"/>
        </w:rPr>
        <w:t>.33%。公务用车购置及运行维护费支出决算比 2019 年增减少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0.9</w:t>
      </w: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万元，下降 34.91%。主要原因是加强了公车管理，严格控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制</w:t>
      </w:r>
      <w:r>
        <w:rPr>
          <w:rFonts w:ascii="仿宋" w:hAnsi="仿宋" w:eastAsia="仿宋" w:cs="仿宋"/>
          <w:spacing w:val="5"/>
          <w:sz w:val="31"/>
          <w:szCs w:val="31"/>
        </w:rPr>
        <w:t>公车使用。</w:t>
      </w:r>
    </w:p>
    <w:p>
      <w:pPr>
        <w:spacing w:before="2" w:line="357" w:lineRule="auto"/>
        <w:ind w:left="7" w:right="95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其中：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公务用车购置支出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0 万元。全年按规定更</w:t>
      </w:r>
      <w:r>
        <w:rPr>
          <w:rFonts w:ascii="仿宋" w:hAnsi="仿宋" w:eastAsia="仿宋" w:cs="仿宋"/>
          <w:sz w:val="31"/>
          <w:szCs w:val="31"/>
        </w:rPr>
        <w:t xml:space="preserve">新购置公务 </w:t>
      </w:r>
      <w:r>
        <w:rPr>
          <w:rFonts w:ascii="仿宋" w:hAnsi="仿宋" w:eastAsia="仿宋" w:cs="仿宋"/>
          <w:spacing w:val="-24"/>
          <w:sz w:val="31"/>
          <w:szCs w:val="31"/>
        </w:rPr>
        <w:t>用车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 0 辆，其中：轿车 0 辆、金额 0 万元，越野车 0 辆、金额 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万</w:t>
      </w:r>
      <w:r>
        <w:rPr>
          <w:rFonts w:ascii="仿宋" w:hAnsi="仿宋" w:eastAsia="仿宋" w:cs="仿宋"/>
          <w:spacing w:val="-13"/>
          <w:sz w:val="31"/>
          <w:szCs w:val="31"/>
        </w:rPr>
        <w:t>元</w:t>
      </w:r>
      <w:r>
        <w:rPr>
          <w:rFonts w:ascii="仿宋" w:hAnsi="仿宋" w:eastAsia="仿宋" w:cs="仿宋"/>
          <w:spacing w:val="-12"/>
          <w:sz w:val="31"/>
          <w:szCs w:val="31"/>
        </w:rPr>
        <w:t>，载客汽车 0 辆、金额 0 万元。截至 2020 年 12 月底，单位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共有公务用车 1 辆，其中：轿车 1 辆、越野车 0 辆、载客汽车 </w:t>
      </w:r>
      <w:r>
        <w:rPr>
          <w:rFonts w:ascii="仿宋" w:hAnsi="仿宋" w:eastAsia="仿宋" w:cs="仿宋"/>
          <w:spacing w:val="-7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辆。</w:t>
      </w:r>
    </w:p>
    <w:p>
      <w:pPr>
        <w:spacing w:line="357" w:lineRule="auto"/>
        <w:ind w:left="14" w:firstLine="9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公务用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车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运行维护费支出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1.71 万元。主要用于维护保障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妇女儿童权</w:t>
      </w:r>
      <w:r>
        <w:rPr>
          <w:rFonts w:ascii="仿宋" w:hAnsi="仿宋" w:eastAsia="仿宋" w:cs="仿宋"/>
          <w:spacing w:val="-2"/>
          <w:sz w:val="31"/>
          <w:szCs w:val="31"/>
        </w:rPr>
        <w:t>益、发展妇女事业等所需的公务用车燃料费、维修费、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过</w:t>
      </w:r>
      <w:r>
        <w:rPr>
          <w:rFonts w:ascii="仿宋" w:hAnsi="仿宋" w:eastAsia="仿宋" w:cs="仿宋"/>
          <w:spacing w:val="9"/>
          <w:sz w:val="31"/>
          <w:szCs w:val="31"/>
        </w:rPr>
        <w:t>路</w:t>
      </w:r>
      <w:r>
        <w:rPr>
          <w:rFonts w:ascii="仿宋" w:hAnsi="仿宋" w:eastAsia="仿宋" w:cs="仿宋"/>
          <w:spacing w:val="7"/>
          <w:sz w:val="31"/>
          <w:szCs w:val="31"/>
        </w:rPr>
        <w:t>过桥费、保险费等支出。</w:t>
      </w:r>
    </w:p>
    <w:p>
      <w:pPr>
        <w:spacing w:before="2" w:line="357" w:lineRule="auto"/>
        <w:ind w:left="7" w:right="92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3.公务接待费支出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0</w:t>
      </w:r>
      <w:r>
        <w:rPr>
          <w:rFonts w:ascii="仿宋" w:hAnsi="仿宋" w:eastAsia="仿宋" w:cs="仿宋"/>
          <w:spacing w:val="-1"/>
          <w:sz w:val="31"/>
          <w:szCs w:val="31"/>
        </w:rPr>
        <w:t>.48 万元，完成预算 41.74%。公务接待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费</w:t>
      </w:r>
      <w:r>
        <w:rPr>
          <w:rFonts w:ascii="仿宋" w:hAnsi="仿宋" w:eastAsia="仿宋" w:cs="仿宋"/>
          <w:spacing w:val="-7"/>
          <w:sz w:val="31"/>
          <w:szCs w:val="31"/>
        </w:rPr>
        <w:t>支</w:t>
      </w:r>
      <w:r>
        <w:rPr>
          <w:rFonts w:ascii="仿宋" w:hAnsi="仿宋" w:eastAsia="仿宋" w:cs="仿宋"/>
          <w:spacing w:val="-4"/>
          <w:sz w:val="31"/>
          <w:szCs w:val="31"/>
        </w:rPr>
        <w:t>出决算比 2019 年增加 0.1 万元，增长 25.84%。主要原因是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本</w:t>
      </w:r>
      <w:r>
        <w:rPr>
          <w:rFonts w:ascii="仿宋" w:hAnsi="仿宋" w:eastAsia="仿宋" w:cs="仿宋"/>
          <w:spacing w:val="10"/>
          <w:sz w:val="31"/>
          <w:szCs w:val="31"/>
        </w:rPr>
        <w:t>年</w:t>
      </w:r>
      <w:r>
        <w:rPr>
          <w:rFonts w:ascii="仿宋" w:hAnsi="仿宋" w:eastAsia="仿宋" w:cs="仿宋"/>
          <w:spacing w:val="8"/>
          <w:sz w:val="31"/>
          <w:szCs w:val="31"/>
        </w:rPr>
        <w:t>度公务接待批次、人次有所增加。</w:t>
      </w:r>
    </w:p>
    <w:p>
      <w:pPr>
        <w:spacing w:before="4" w:line="362" w:lineRule="auto"/>
        <w:ind w:left="17" w:right="13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其中：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国内公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务接待支出</w:t>
      </w:r>
      <w:r>
        <w:rPr>
          <w:rFonts w:ascii="仿宋" w:hAnsi="仿宋" w:eastAsia="仿宋" w:cs="仿宋"/>
          <w:sz w:val="31"/>
          <w:szCs w:val="31"/>
        </w:rPr>
        <w:t xml:space="preserve"> 0.48 万元，主要用于执行公务、 </w:t>
      </w:r>
      <w:r>
        <w:rPr>
          <w:rFonts w:ascii="仿宋" w:hAnsi="仿宋" w:eastAsia="仿宋" w:cs="仿宋"/>
          <w:spacing w:val="8"/>
          <w:sz w:val="31"/>
          <w:szCs w:val="31"/>
        </w:rPr>
        <w:t>开</w:t>
      </w:r>
      <w:r>
        <w:rPr>
          <w:rFonts w:ascii="仿宋" w:hAnsi="仿宋" w:eastAsia="仿宋" w:cs="仿宋"/>
          <w:spacing w:val="5"/>
          <w:sz w:val="31"/>
          <w:szCs w:val="31"/>
        </w:rPr>
        <w:t>展业务活动开支的交通费、住宿费、用餐费等。国内公务接待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15"/>
          <w:sz w:val="31"/>
          <w:szCs w:val="31"/>
        </w:rPr>
        <w:t>批</w:t>
      </w:r>
      <w:r>
        <w:rPr>
          <w:rFonts w:ascii="仿宋" w:hAnsi="仿宋" w:eastAsia="仿宋" w:cs="仿宋"/>
          <w:spacing w:val="-10"/>
          <w:sz w:val="31"/>
          <w:szCs w:val="31"/>
        </w:rPr>
        <w:t>次，30 人次(未包括市本级陪同人员 )，共计支出 0.48 万元，</w:t>
      </w:r>
    </w:p>
    <w:p>
      <w:pPr>
        <w:sectPr>
          <w:footerReference r:id="rId15" w:type="default"/>
          <w:pgSz w:w="11906" w:h="16839"/>
          <w:pgMar w:top="1431" w:right="1378" w:bottom="1518" w:left="1590" w:header="0" w:footer="135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具体</w:t>
      </w:r>
      <w:r>
        <w:rPr>
          <w:rFonts w:ascii="仿宋" w:hAnsi="仿宋" w:eastAsia="仿宋" w:cs="仿宋"/>
          <w:spacing w:val="10"/>
          <w:sz w:val="31"/>
          <w:szCs w:val="31"/>
        </w:rPr>
        <w:t>内</w:t>
      </w:r>
      <w:r>
        <w:rPr>
          <w:rFonts w:ascii="仿宋" w:hAnsi="仿宋" w:eastAsia="仿宋" w:cs="仿宋"/>
          <w:spacing w:val="8"/>
          <w:sz w:val="31"/>
          <w:szCs w:val="31"/>
        </w:rPr>
        <w:t>容均为上级部门对我会的调研、督导、检查、指导。</w:t>
      </w:r>
    </w:p>
    <w:p>
      <w:pPr>
        <w:spacing w:before="227" w:line="357" w:lineRule="auto"/>
        <w:ind w:left="17" w:right="118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外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事接待支出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0 万元，外事接待 0 批次，0 人，共计支出 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bookmarkStart w:id="11" w:name="_bookmark12"/>
      <w:bookmarkEnd w:id="11"/>
      <w:r>
        <w:rPr>
          <w:rFonts w:ascii="仿宋" w:hAnsi="仿宋" w:eastAsia="仿宋" w:cs="仿宋"/>
          <w:spacing w:val="-4"/>
          <w:sz w:val="31"/>
          <w:szCs w:val="31"/>
        </w:rPr>
        <w:t>万元。</w:t>
      </w:r>
    </w:p>
    <w:p>
      <w:pPr>
        <w:spacing w:line="233" w:lineRule="auto"/>
        <w:ind w:left="640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八</w:t>
      </w:r>
      <w:r>
        <w:rPr>
          <w:rFonts w:ascii="黑体" w:hAnsi="黑体" w:eastAsia="黑体" w:cs="黑体"/>
          <w:spacing w:val="9"/>
          <w:sz w:val="31"/>
          <w:szCs w:val="31"/>
        </w:rPr>
        <w:t>、政府性基金预算支出决算情况说明</w:t>
      </w:r>
    </w:p>
    <w:p>
      <w:pPr>
        <w:spacing w:before="209" w:line="220" w:lineRule="auto"/>
        <w:ind w:left="653"/>
        <w:rPr>
          <w:rFonts w:ascii="仿宋" w:hAnsi="仿宋" w:eastAsia="仿宋" w:cs="仿宋"/>
          <w:sz w:val="31"/>
          <w:szCs w:val="31"/>
        </w:rPr>
      </w:pPr>
      <w:bookmarkStart w:id="12" w:name="_bookmark13"/>
      <w:bookmarkEnd w:id="12"/>
      <w:r>
        <w:rPr>
          <w:rFonts w:ascii="仿宋" w:hAnsi="仿宋" w:eastAsia="仿宋" w:cs="仿宋"/>
          <w:spacing w:val="-4"/>
          <w:sz w:val="31"/>
          <w:szCs w:val="31"/>
        </w:rPr>
        <w:t>2020 年政府性基金预算拨款支出 1 万元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29" w:line="228" w:lineRule="auto"/>
        <w:ind w:left="648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九、国有资本经营预算支出决算情况说</w:t>
      </w:r>
      <w:r>
        <w:rPr>
          <w:rFonts w:ascii="黑体" w:hAnsi="黑体" w:eastAsia="黑体" w:cs="黑体"/>
          <w:spacing w:val="6"/>
          <w:sz w:val="31"/>
          <w:szCs w:val="31"/>
        </w:rPr>
        <w:t>明</w:t>
      </w:r>
    </w:p>
    <w:p>
      <w:pPr>
        <w:spacing w:before="218"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</w:t>
      </w:r>
      <w:r>
        <w:rPr>
          <w:rFonts w:ascii="仿宋" w:hAnsi="仿宋" w:eastAsia="仿宋" w:cs="仿宋"/>
          <w:spacing w:val="-4"/>
          <w:sz w:val="31"/>
          <w:szCs w:val="31"/>
        </w:rPr>
        <w:t>0</w:t>
      </w:r>
      <w:r>
        <w:rPr>
          <w:rFonts w:ascii="仿宋" w:hAnsi="仿宋" w:eastAsia="仿宋" w:cs="仿宋"/>
          <w:spacing w:val="-3"/>
          <w:sz w:val="31"/>
          <w:szCs w:val="31"/>
        </w:rPr>
        <w:t>20 年国有资本经营预算拨款支出 0 万元。</w:t>
      </w:r>
    </w:p>
    <w:p>
      <w:pPr>
        <w:spacing w:before="226" w:line="226" w:lineRule="auto"/>
        <w:ind w:left="805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十</w:t>
      </w: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其他重要事项的情况说明</w:t>
      </w:r>
    </w:p>
    <w:p>
      <w:pPr>
        <w:spacing w:before="221" w:line="226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bookmarkStart w:id="13" w:name="_bookmark14"/>
      <w:bookmarkEnd w:id="13"/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机关运行经费支出情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222" w:line="357" w:lineRule="auto"/>
        <w:ind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202</w:t>
      </w:r>
      <w:r>
        <w:rPr>
          <w:rFonts w:ascii="仿宋" w:hAnsi="仿宋" w:eastAsia="仿宋" w:cs="仿宋"/>
          <w:spacing w:val="-3"/>
          <w:sz w:val="31"/>
          <w:szCs w:val="31"/>
        </w:rPr>
        <w:t>0 年，自贡市妇女联合会机关运行经费支出 77.96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比 2019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年减少 5.06 万元，下降 6.09%。主要原因是力行节约，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加</w:t>
      </w:r>
      <w:r>
        <w:rPr>
          <w:rFonts w:ascii="仿宋" w:hAnsi="仿宋" w:eastAsia="仿宋" w:cs="仿宋"/>
          <w:spacing w:val="11"/>
          <w:sz w:val="31"/>
          <w:szCs w:val="31"/>
        </w:rPr>
        <w:t>强</w:t>
      </w:r>
      <w:r>
        <w:rPr>
          <w:rFonts w:ascii="仿宋" w:hAnsi="仿宋" w:eastAsia="仿宋" w:cs="仿宋"/>
          <w:spacing w:val="8"/>
          <w:sz w:val="31"/>
          <w:szCs w:val="31"/>
        </w:rPr>
        <w:t>经费支出审核，严格经费支出管理。</w:t>
      </w:r>
    </w:p>
    <w:p>
      <w:pPr>
        <w:spacing w:before="1" w:line="227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政府采购支出情</w:t>
      </w:r>
      <w:r>
        <w:rPr>
          <w:rFonts w:ascii="仿宋" w:hAnsi="仿宋" w:eastAsia="仿宋" w:cs="仿宋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220" w:line="357" w:lineRule="auto"/>
        <w:ind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202</w:t>
      </w:r>
      <w:r>
        <w:rPr>
          <w:rFonts w:ascii="仿宋" w:hAnsi="仿宋" w:eastAsia="仿宋" w:cs="仿宋"/>
          <w:spacing w:val="-3"/>
          <w:sz w:val="31"/>
          <w:szCs w:val="31"/>
        </w:rPr>
        <w:t>0 年，自贡市妇女联合会政府采购支出总额 21.38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其中：</w:t>
      </w:r>
      <w:r>
        <w:rPr>
          <w:rFonts w:ascii="仿宋" w:hAnsi="仿宋" w:eastAsia="仿宋" w:cs="仿宋"/>
          <w:sz w:val="31"/>
          <w:szCs w:val="31"/>
        </w:rPr>
        <w:t xml:space="preserve">政府采购货物支出 20.03 万元，主要用于购买 A4 纸 0.7 </w:t>
      </w:r>
      <w:r>
        <w:rPr>
          <w:rFonts w:ascii="仿宋" w:hAnsi="仿宋" w:eastAsia="仿宋" w:cs="仿宋"/>
          <w:spacing w:val="-1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，固定资产 14.94 万元，无形资产 4.03 万元。授予中小企 </w:t>
      </w:r>
      <w:r>
        <w:rPr>
          <w:rFonts w:ascii="仿宋" w:hAnsi="仿宋" w:eastAsia="仿宋" w:cs="仿宋"/>
          <w:spacing w:val="-1"/>
          <w:sz w:val="31"/>
          <w:szCs w:val="31"/>
        </w:rPr>
        <w:t>业合同金</w:t>
      </w:r>
      <w:r>
        <w:rPr>
          <w:rFonts w:ascii="仿宋" w:hAnsi="仿宋" w:eastAsia="仿宋" w:cs="仿宋"/>
          <w:sz w:val="31"/>
          <w:szCs w:val="31"/>
        </w:rPr>
        <w:t xml:space="preserve">额 0.7 万元， 占政府采购支出总额的 3.3%，其中：授 </w:t>
      </w:r>
      <w:r>
        <w:rPr>
          <w:rFonts w:ascii="仿宋" w:hAnsi="仿宋" w:eastAsia="仿宋" w:cs="仿宋"/>
          <w:spacing w:val="-5"/>
          <w:sz w:val="31"/>
          <w:szCs w:val="31"/>
        </w:rPr>
        <w:t>予</w:t>
      </w:r>
      <w:r>
        <w:rPr>
          <w:rFonts w:ascii="仿宋" w:hAnsi="仿宋" w:eastAsia="仿宋" w:cs="仿宋"/>
          <w:spacing w:val="-4"/>
          <w:sz w:val="31"/>
          <w:szCs w:val="31"/>
        </w:rPr>
        <w:t>小微企业合同金额 0.7 万元， 占政府采购支出总额的 3.3%。</w:t>
      </w:r>
    </w:p>
    <w:p>
      <w:pPr>
        <w:spacing w:before="2" w:line="227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国有资产占有使用情况</w:t>
      </w:r>
    </w:p>
    <w:p>
      <w:pPr>
        <w:spacing w:before="218" w:line="220" w:lineRule="auto"/>
        <w:ind w:left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截至2</w:t>
      </w:r>
      <w:r>
        <w:rPr>
          <w:rFonts w:ascii="仿宋" w:hAnsi="仿宋" w:eastAsia="仿宋" w:cs="仿宋"/>
          <w:spacing w:val="-7"/>
          <w:sz w:val="31"/>
          <w:szCs w:val="31"/>
        </w:rPr>
        <w:t>0</w:t>
      </w:r>
      <w:r>
        <w:rPr>
          <w:rFonts w:ascii="仿宋" w:hAnsi="仿宋" w:eastAsia="仿宋" w:cs="仿宋"/>
          <w:spacing w:val="-5"/>
          <w:sz w:val="31"/>
          <w:szCs w:val="31"/>
        </w:rPr>
        <w:t>20年12月31日，自贡市妇女联合会共有车辆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1</w:t>
      </w:r>
      <w:bookmarkStart w:id="31" w:name="_GoBack"/>
      <w:bookmarkEnd w:id="31"/>
      <w:r>
        <w:rPr>
          <w:rFonts w:ascii="仿宋" w:hAnsi="仿宋" w:eastAsia="仿宋" w:cs="仿宋"/>
          <w:spacing w:val="-5"/>
          <w:sz w:val="31"/>
          <w:szCs w:val="31"/>
        </w:rPr>
        <w:t>辆，其</w:t>
      </w:r>
    </w:p>
    <w:p>
      <w:pPr>
        <w:spacing w:before="232" w:line="222" w:lineRule="auto"/>
        <w:ind w:left="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中：主</w:t>
      </w:r>
      <w:r>
        <w:rPr>
          <w:rFonts w:ascii="仿宋" w:hAnsi="仿宋" w:eastAsia="仿宋" w:cs="仿宋"/>
          <w:spacing w:val="7"/>
          <w:sz w:val="31"/>
          <w:szCs w:val="31"/>
        </w:rPr>
        <w:t>要领导干部用车0辆、机要通信用车0辆、应急保障用车1</w:t>
      </w:r>
    </w:p>
    <w:p>
      <w:pPr>
        <w:jc w:val="both"/>
        <w:sectPr>
          <w:footerReference r:id="rId16" w:type="default"/>
          <w:pgSz w:w="11906" w:h="16839"/>
          <w:pgMar w:top="1431" w:right="1391" w:bottom="1519" w:left="1598" w:header="0" w:footer="135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357" w:lineRule="auto"/>
        <w:ind w:left="17" w:right="82" w:hanging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辆、其他用</w:t>
      </w:r>
      <w:r>
        <w:rPr>
          <w:rFonts w:ascii="仿宋" w:hAnsi="仿宋" w:eastAsia="仿宋" w:cs="仿宋"/>
          <w:spacing w:val="4"/>
          <w:sz w:val="31"/>
          <w:szCs w:val="31"/>
        </w:rPr>
        <w:t>车0辆，单价50万元以上通用设备0台 (套)，单价100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</w:t>
      </w:r>
      <w:r>
        <w:rPr>
          <w:rFonts w:ascii="仿宋" w:hAnsi="仿宋" w:eastAsia="仿宋" w:cs="仿宋"/>
          <w:spacing w:val="6"/>
          <w:sz w:val="31"/>
          <w:szCs w:val="31"/>
        </w:rPr>
        <w:t>元以上专用设备0台 (套)。</w:t>
      </w:r>
    </w:p>
    <w:p>
      <w:pPr>
        <w:spacing w:line="227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预算绩效管理情况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203" w:line="343" w:lineRule="auto"/>
        <w:ind w:right="8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根</w:t>
      </w:r>
      <w:r>
        <w:rPr>
          <w:rFonts w:ascii="仿宋" w:hAnsi="仿宋" w:eastAsia="仿宋" w:cs="仿宋"/>
          <w:spacing w:val="5"/>
          <w:sz w:val="31"/>
          <w:szCs w:val="31"/>
        </w:rPr>
        <w:t>据预算绩效管理要求，市妇联在年初预算编制阶段，组织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对 12 个项目开展了预算事前绩效评估，对 12 个项目编制了</w:t>
      </w:r>
      <w:r>
        <w:rPr>
          <w:rFonts w:ascii="仿宋" w:hAnsi="仿宋" w:eastAsia="仿宋" w:cs="仿宋"/>
          <w:spacing w:val="-4"/>
          <w:sz w:val="31"/>
          <w:szCs w:val="31"/>
        </w:rPr>
        <w:t>绩</w:t>
      </w:r>
      <w:r>
        <w:rPr>
          <w:rFonts w:ascii="仿宋" w:hAnsi="仿宋" w:eastAsia="仿宋" w:cs="仿宋"/>
          <w:sz w:val="31"/>
          <w:szCs w:val="31"/>
        </w:rPr>
        <w:t xml:space="preserve">效 </w:t>
      </w:r>
      <w:r>
        <w:rPr>
          <w:rFonts w:ascii="仿宋" w:hAnsi="仿宋" w:eastAsia="仿宋" w:cs="仿宋"/>
          <w:spacing w:val="8"/>
          <w:sz w:val="31"/>
          <w:szCs w:val="31"/>
        </w:rPr>
        <w:t>目</w:t>
      </w:r>
      <w:r>
        <w:rPr>
          <w:rFonts w:ascii="仿宋" w:hAnsi="仿宋" w:eastAsia="仿宋" w:cs="仿宋"/>
          <w:spacing w:val="5"/>
          <w:sz w:val="31"/>
          <w:szCs w:val="31"/>
        </w:rPr>
        <w:t>标。预算执行过程中，选取 12 个项目开展绩效监控，年终执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行完毕后，对 12 个项目开展了绩效目标完成情况梳理填报。</w:t>
      </w:r>
    </w:p>
    <w:p>
      <w:pPr>
        <w:spacing w:before="10" w:line="334" w:lineRule="auto"/>
        <w:ind w:right="11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市妇联按要求对 2020 年部门整体支出开展绩效自评，从评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价情况来看：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-3"/>
          <w:sz w:val="31"/>
          <w:szCs w:val="31"/>
        </w:rPr>
        <w:t>实施综合素质再提升行动，力促妇女成长成才</w:t>
      </w:r>
      <w:r>
        <w:rPr>
          <w:rFonts w:ascii="仿宋" w:hAnsi="仿宋" w:eastAsia="仿宋" w:cs="仿宋"/>
          <w:spacing w:val="-2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-3"/>
          <w:sz w:val="31"/>
          <w:szCs w:val="31"/>
        </w:rPr>
        <w:t>实施强基固本再提升行动，纵深推进妇联组织改革“破难”</w:t>
      </w:r>
      <w:r>
        <w:rPr>
          <w:rFonts w:ascii="仿宋" w:hAnsi="仿宋" w:eastAsia="仿宋" w:cs="仿宋"/>
          <w:spacing w:val="-2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8"/>
          <w:sz w:val="31"/>
          <w:szCs w:val="31"/>
        </w:rPr>
        <w:t>实</w:t>
      </w:r>
      <w:r>
        <w:rPr>
          <w:rFonts w:ascii="仿宋" w:hAnsi="仿宋" w:eastAsia="仿宋" w:cs="仿宋"/>
          <w:spacing w:val="5"/>
          <w:sz w:val="31"/>
          <w:szCs w:val="31"/>
        </w:rPr>
        <w:t>施幸福家庭再提升行动，促进社会文明进步；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四是</w:t>
      </w:r>
      <w:r>
        <w:rPr>
          <w:rFonts w:ascii="仿宋" w:hAnsi="仿宋" w:eastAsia="仿宋" w:cs="仿宋"/>
          <w:spacing w:val="5"/>
          <w:sz w:val="31"/>
          <w:szCs w:val="31"/>
        </w:rPr>
        <w:t>实施乡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村振兴再提升行动，助力全面小康与乡村振兴有效衔接;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五是</w:t>
      </w:r>
      <w:r>
        <w:rPr>
          <w:rFonts w:ascii="仿宋" w:hAnsi="仿宋" w:eastAsia="仿宋" w:cs="仿宋"/>
          <w:spacing w:val="9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施维</w:t>
      </w:r>
      <w:r>
        <w:rPr>
          <w:rFonts w:ascii="仿宋" w:hAnsi="仿宋" w:eastAsia="仿宋" w:cs="仿宋"/>
          <w:spacing w:val="8"/>
          <w:sz w:val="31"/>
          <w:szCs w:val="31"/>
        </w:rPr>
        <w:t>权</w:t>
      </w:r>
      <w:r>
        <w:rPr>
          <w:rFonts w:ascii="仿宋" w:hAnsi="仿宋" w:eastAsia="仿宋" w:cs="仿宋"/>
          <w:spacing w:val="5"/>
          <w:sz w:val="31"/>
          <w:szCs w:val="31"/>
        </w:rPr>
        <w:t>关爱再提升行动，构建和谐美好生活；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六是</w:t>
      </w:r>
      <w:r>
        <w:rPr>
          <w:rFonts w:ascii="仿宋" w:hAnsi="仿宋" w:eastAsia="仿宋" w:cs="仿宋"/>
          <w:spacing w:val="5"/>
          <w:sz w:val="31"/>
          <w:szCs w:val="31"/>
        </w:rPr>
        <w:t>实施巾帼建功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再提升行动，建设城乡一体繁荣幸福新自贡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14" w:lineRule="exact"/>
        <w:ind w:left="66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position w:val="1"/>
          <w:sz w:val="31"/>
          <w:szCs w:val="31"/>
        </w:rPr>
        <w:t>1.项目绩效目标完成情况</w:t>
      </w:r>
      <w:r>
        <w:rPr>
          <w:rFonts w:ascii="楷体" w:hAnsi="楷体" w:eastAsia="楷体" w:cs="楷体"/>
          <w:spacing w:val="3"/>
          <w:position w:val="1"/>
          <w:sz w:val="31"/>
          <w:szCs w:val="31"/>
        </w:rPr>
        <w:t>。</w:t>
      </w:r>
    </w:p>
    <w:p>
      <w:pPr>
        <w:spacing w:before="173" w:line="351" w:lineRule="auto"/>
        <w:ind w:left="2" w:right="82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市妇</w:t>
      </w:r>
      <w:r>
        <w:rPr>
          <w:rFonts w:ascii="仿宋" w:hAnsi="仿宋" w:eastAsia="仿宋" w:cs="仿宋"/>
          <w:spacing w:val="-8"/>
          <w:sz w:val="31"/>
          <w:szCs w:val="31"/>
        </w:rPr>
        <w:t>联</w:t>
      </w:r>
      <w:r>
        <w:rPr>
          <w:rFonts w:ascii="仿宋" w:hAnsi="仿宋" w:eastAsia="仿宋" w:cs="仿宋"/>
          <w:spacing w:val="-6"/>
          <w:sz w:val="31"/>
          <w:szCs w:val="31"/>
        </w:rPr>
        <w:t>在 2020 年度部门决算中选取“强基固本行动”“幸福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家</w:t>
      </w:r>
      <w:r>
        <w:rPr>
          <w:rFonts w:ascii="仿宋" w:hAnsi="仿宋" w:eastAsia="仿宋" w:cs="仿宋"/>
          <w:spacing w:val="-15"/>
          <w:sz w:val="31"/>
          <w:szCs w:val="31"/>
        </w:rPr>
        <w:t>庭</w:t>
      </w:r>
      <w:r>
        <w:rPr>
          <w:rFonts w:ascii="仿宋" w:hAnsi="仿宋" w:eastAsia="仿宋" w:cs="仿宋"/>
          <w:spacing w:val="-10"/>
          <w:sz w:val="31"/>
          <w:szCs w:val="31"/>
        </w:rPr>
        <w:t>行动”“乡村振兴行动”“维权关爱行动”“巾帼建功行动”5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个</w:t>
      </w:r>
      <w:r>
        <w:rPr>
          <w:rFonts w:ascii="仿宋" w:hAnsi="仿宋" w:eastAsia="仿宋" w:cs="仿宋"/>
          <w:spacing w:val="8"/>
          <w:sz w:val="31"/>
          <w:szCs w:val="31"/>
        </w:rPr>
        <w:t>项目反映绩效目标实际完成情况。</w:t>
      </w:r>
    </w:p>
    <w:p>
      <w:pPr>
        <w:spacing w:before="3" w:line="355" w:lineRule="auto"/>
        <w:ind w:left="3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( 1 )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强基固本行动”项目绩效目标完成情况综述。项目全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年预算数 28.00 万元，执行数为 26.562931 万元，完成预算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94.87%。通</w:t>
      </w:r>
      <w:r>
        <w:rPr>
          <w:rFonts w:ascii="仿宋" w:hAnsi="仿宋" w:eastAsia="仿宋" w:cs="仿宋"/>
          <w:sz w:val="31"/>
          <w:szCs w:val="31"/>
        </w:rPr>
        <w:t xml:space="preserve">过项目实施，启动 “基层妇联领头雁行动计划”，打 </w:t>
      </w:r>
      <w:r>
        <w:rPr>
          <w:rFonts w:ascii="仿宋" w:hAnsi="仿宋" w:eastAsia="仿宋" w:cs="仿宋"/>
          <w:spacing w:val="-13"/>
          <w:sz w:val="31"/>
          <w:szCs w:val="31"/>
        </w:rPr>
        <w:t>造示范“妇女微家”工作，出台《自贡市妇联团体会员管理办法》</w:t>
      </w:r>
      <w:r>
        <w:rPr>
          <w:rFonts w:ascii="仿宋" w:hAnsi="仿宋" w:eastAsia="仿宋" w:cs="仿宋"/>
          <w:spacing w:val="-12"/>
          <w:sz w:val="31"/>
          <w:szCs w:val="31"/>
        </w:rPr>
        <w:t>，</w:t>
      </w:r>
    </w:p>
    <w:p>
      <w:pPr>
        <w:sectPr>
          <w:footerReference r:id="rId17" w:type="default"/>
          <w:pgSz w:w="11906" w:h="16839"/>
          <w:pgMar w:top="1431" w:right="1391" w:bottom="1519" w:left="1598" w:header="0" w:footer="1357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0" w:line="351" w:lineRule="auto"/>
        <w:ind w:left="647" w:right="89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加强</w:t>
      </w:r>
      <w:r>
        <w:rPr>
          <w:rFonts w:ascii="仿宋" w:hAnsi="仿宋" w:eastAsia="仿宋" w:cs="仿宋"/>
          <w:spacing w:val="8"/>
          <w:sz w:val="31"/>
          <w:szCs w:val="31"/>
        </w:rPr>
        <w:t>对</w:t>
      </w:r>
      <w:r>
        <w:rPr>
          <w:rFonts w:ascii="仿宋" w:hAnsi="仿宋" w:eastAsia="仿宋" w:cs="仿宋"/>
          <w:spacing w:val="5"/>
          <w:sz w:val="31"/>
          <w:szCs w:val="31"/>
        </w:rPr>
        <w:t>团体会员的指导和联系。推动幸福使者公益平台建设，举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办自贡市妇联幸福使者公益平台第四批加盟社会组织授牌仪</w:t>
      </w:r>
      <w:r>
        <w:rPr>
          <w:rFonts w:ascii="仿宋" w:hAnsi="仿宋" w:eastAsia="仿宋" w:cs="仿宋"/>
          <w:spacing w:val="12"/>
          <w:sz w:val="31"/>
          <w:szCs w:val="31"/>
        </w:rPr>
        <w:t>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暨女性社会组织能力建设培训，开展参访活动，入驻社会组</w:t>
      </w:r>
      <w:r>
        <w:rPr>
          <w:rFonts w:ascii="仿宋" w:hAnsi="仿宋" w:eastAsia="仿宋" w:cs="仿宋"/>
          <w:spacing w:val="12"/>
          <w:sz w:val="31"/>
          <w:szCs w:val="31"/>
        </w:rPr>
        <w:t>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3</w:t>
      </w:r>
      <w:r>
        <w:rPr>
          <w:rFonts w:ascii="仿宋" w:hAnsi="仿宋" w:eastAsia="仿宋" w:cs="仿宋"/>
          <w:spacing w:val="12"/>
          <w:sz w:val="31"/>
          <w:szCs w:val="31"/>
        </w:rPr>
        <w:t>5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家。发现的主要问题：培育孵化的社会组织后续发展乏力。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下</w:t>
      </w:r>
      <w:r>
        <w:rPr>
          <w:rFonts w:ascii="仿宋" w:hAnsi="仿宋" w:eastAsia="仿宋" w:cs="仿宋"/>
          <w:spacing w:val="5"/>
          <w:sz w:val="31"/>
          <w:szCs w:val="31"/>
        </w:rPr>
        <w:t>一步改进措施：积极推动市政府妇儿工委成员单位加大社会服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务</w:t>
      </w:r>
      <w:r>
        <w:rPr>
          <w:rFonts w:ascii="仿宋" w:hAnsi="仿宋" w:eastAsia="仿宋" w:cs="仿宋"/>
          <w:spacing w:val="7"/>
          <w:sz w:val="31"/>
          <w:szCs w:val="31"/>
        </w:rPr>
        <w:t>购</w:t>
      </w:r>
      <w:r>
        <w:rPr>
          <w:rFonts w:ascii="仿宋" w:hAnsi="仿宋" w:eastAsia="仿宋" w:cs="仿宋"/>
          <w:spacing w:val="5"/>
          <w:sz w:val="31"/>
          <w:szCs w:val="31"/>
        </w:rPr>
        <w:t>买力度，有效整合社会资源开展联动，充分发挥社会组织的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专</w:t>
      </w:r>
      <w:r>
        <w:rPr>
          <w:rFonts w:ascii="仿宋" w:hAnsi="仿宋" w:eastAsia="仿宋" w:cs="仿宋"/>
          <w:spacing w:val="7"/>
          <w:sz w:val="31"/>
          <w:szCs w:val="31"/>
        </w:rPr>
        <w:t>业</w:t>
      </w:r>
      <w:r>
        <w:rPr>
          <w:rFonts w:ascii="仿宋" w:hAnsi="仿宋" w:eastAsia="仿宋" w:cs="仿宋"/>
          <w:spacing w:val="5"/>
          <w:sz w:val="31"/>
          <w:szCs w:val="31"/>
        </w:rPr>
        <w:t>优势，为广大妇女儿童和家庭提供更多多元化、专业化、定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制式服务。</w:t>
      </w:r>
    </w:p>
    <w:p>
      <w:pPr>
        <w:spacing w:before="4" w:line="351" w:lineRule="auto"/>
        <w:ind w:left="64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( 2 )“幸福家庭行动”项目</w:t>
      </w:r>
      <w:r>
        <w:rPr>
          <w:rFonts w:ascii="仿宋" w:hAnsi="仿宋" w:eastAsia="仿宋" w:cs="仿宋"/>
          <w:sz w:val="31"/>
          <w:szCs w:val="31"/>
        </w:rPr>
        <w:t xml:space="preserve">绩效目标完成情况综述。项目全 </w:t>
      </w:r>
      <w:r>
        <w:rPr>
          <w:rFonts w:ascii="仿宋" w:hAnsi="仿宋" w:eastAsia="仿宋" w:cs="仿宋"/>
          <w:spacing w:val="-18"/>
          <w:sz w:val="31"/>
          <w:szCs w:val="31"/>
        </w:rPr>
        <w:t>年预</w:t>
      </w:r>
      <w:r>
        <w:rPr>
          <w:rFonts w:ascii="仿宋" w:hAnsi="仿宋" w:eastAsia="仿宋" w:cs="仿宋"/>
          <w:spacing w:val="-9"/>
          <w:sz w:val="31"/>
          <w:szCs w:val="31"/>
        </w:rPr>
        <w:t>算数 6 万元，执行数为 5.912574 万元，完成预算的 98.54%。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通过项目</w:t>
      </w:r>
      <w:r>
        <w:rPr>
          <w:rFonts w:ascii="仿宋" w:hAnsi="仿宋" w:eastAsia="仿宋" w:cs="仿宋"/>
          <w:sz w:val="31"/>
          <w:szCs w:val="31"/>
        </w:rPr>
        <w:t xml:space="preserve">实施，开展 2020 年寻找 “最美家庭”创建活动，举办 </w:t>
      </w:r>
      <w:r>
        <w:rPr>
          <w:rFonts w:ascii="仿宋" w:hAnsi="仿宋" w:eastAsia="仿宋" w:cs="仿宋"/>
          <w:spacing w:val="-6"/>
          <w:sz w:val="31"/>
          <w:szCs w:val="31"/>
        </w:rPr>
        <w:t>“幸福使</w:t>
      </w:r>
      <w:r>
        <w:rPr>
          <w:rFonts w:ascii="仿宋" w:hAnsi="仿宋" w:eastAsia="仿宋" w:cs="仿宋"/>
          <w:spacing w:val="-5"/>
          <w:sz w:val="31"/>
          <w:szCs w:val="31"/>
        </w:rPr>
        <w:t>者</w:t>
      </w:r>
      <w:r>
        <w:rPr>
          <w:rFonts w:ascii="Arial" w:hAnsi="Arial" w:eastAsia="Arial" w:cs="Arial"/>
          <w:spacing w:val="-3"/>
          <w:sz w:val="31"/>
          <w:szCs w:val="31"/>
        </w:rPr>
        <w:t>•</w:t>
      </w:r>
      <w:r>
        <w:rPr>
          <w:rFonts w:ascii="仿宋" w:hAnsi="仿宋" w:eastAsia="仿宋" w:cs="仿宋"/>
          <w:spacing w:val="-3"/>
          <w:sz w:val="31"/>
          <w:szCs w:val="31"/>
        </w:rPr>
        <w:t>母亲课堂”家庭教育讲座 300 场，选树全国抗疫“最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美家庭”1 户、 四川省 “最美家庭”15 户、市级 65 户、全国</w:t>
      </w:r>
      <w:r>
        <w:rPr>
          <w:rFonts w:ascii="仿宋" w:hAnsi="仿宋" w:eastAsia="仿宋" w:cs="仿宋"/>
          <w:spacing w:val="-8"/>
          <w:sz w:val="31"/>
          <w:szCs w:val="31"/>
        </w:rPr>
        <w:t>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庭工</w:t>
      </w:r>
      <w:r>
        <w:rPr>
          <w:rFonts w:ascii="仿宋" w:hAnsi="仿宋" w:eastAsia="仿宋" w:cs="仿宋"/>
          <w:sz w:val="31"/>
          <w:szCs w:val="31"/>
        </w:rPr>
        <w:t xml:space="preserve">作先进个人 1 名。以“共商新时代家庭教育观”为主题，创 </w:t>
      </w:r>
      <w:r>
        <w:rPr>
          <w:rFonts w:ascii="仿宋" w:hAnsi="仿宋" w:eastAsia="仿宋" w:cs="仿宋"/>
          <w:spacing w:val="-5"/>
          <w:sz w:val="31"/>
          <w:szCs w:val="31"/>
        </w:rPr>
        <w:t>新开展家庭辩论赛 6 场、家庭教育系列讲座 9 期，并设置网络</w:t>
      </w:r>
      <w:r>
        <w:rPr>
          <w:rFonts w:ascii="仿宋" w:hAnsi="仿宋" w:eastAsia="仿宋" w:cs="仿宋"/>
          <w:spacing w:val="-2"/>
          <w:sz w:val="31"/>
          <w:szCs w:val="31"/>
        </w:rPr>
        <w:t>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题进</w:t>
      </w:r>
      <w:r>
        <w:rPr>
          <w:rFonts w:ascii="仿宋" w:hAnsi="仿宋" w:eastAsia="仿宋" w:cs="仿宋"/>
          <w:sz w:val="31"/>
          <w:szCs w:val="31"/>
        </w:rPr>
        <w:t xml:space="preserve">行讨论，参与人数达 5 万余人，社会反响好。发现的主要问 </w:t>
      </w:r>
      <w:r>
        <w:rPr>
          <w:rFonts w:ascii="仿宋" w:hAnsi="仿宋" w:eastAsia="仿宋" w:cs="仿宋"/>
          <w:spacing w:val="10"/>
          <w:sz w:val="31"/>
          <w:szCs w:val="31"/>
        </w:rPr>
        <w:t>题：</w:t>
      </w:r>
      <w:r>
        <w:rPr>
          <w:rFonts w:ascii="仿宋" w:hAnsi="仿宋" w:eastAsia="仿宋" w:cs="仿宋"/>
          <w:spacing w:val="8"/>
          <w:sz w:val="31"/>
          <w:szCs w:val="31"/>
        </w:rPr>
        <w:t>优</w:t>
      </w:r>
      <w:r>
        <w:rPr>
          <w:rFonts w:ascii="仿宋" w:hAnsi="仿宋" w:eastAsia="仿宋" w:cs="仿宋"/>
          <w:spacing w:val="5"/>
          <w:sz w:val="31"/>
          <w:szCs w:val="31"/>
        </w:rPr>
        <w:t>秀家庭蓄水池不足。下一步改进措施：大力指导基层妇联</w:t>
      </w:r>
    </w:p>
    <w:p>
      <w:pPr>
        <w:spacing w:line="222" w:lineRule="auto"/>
        <w:ind w:left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开展 </w:t>
      </w:r>
      <w:r>
        <w:rPr>
          <w:rFonts w:ascii="仿宋" w:hAnsi="仿宋" w:eastAsia="仿宋" w:cs="仿宋"/>
          <w:spacing w:val="1"/>
          <w:sz w:val="31"/>
          <w:szCs w:val="31"/>
        </w:rPr>
        <w:t>“十个一”活动，选树优秀家庭，充分发挥示范带动作用。</w:t>
      </w:r>
    </w:p>
    <w:p>
      <w:pPr>
        <w:spacing w:line="17" w:lineRule="exact"/>
      </w:pPr>
    </w:p>
    <w:tbl>
      <w:tblPr>
        <w:tblStyle w:val="4"/>
        <w:tblW w:w="9559" w:type="dxa"/>
        <w:tblInd w:w="2" w:type="dxa"/>
        <w:tblBorders>
          <w:top w:val="single" w:color="FFFFFF" w:sz="2" w:space="0"/>
          <w:left w:val="single" w:color="FFFFFF" w:sz="2" w:space="0"/>
          <w:bottom w:val="none" w:color="auto" w:sz="0" w:space="0"/>
          <w:right w:val="single" w:color="FFFFFF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9"/>
      </w:tblGrid>
      <w:tr>
        <w:tblPrEx>
          <w:tblBorders>
            <w:top w:val="single" w:color="FFFFFF" w:sz="2" w:space="0"/>
            <w:left w:val="single" w:color="FFFFFF" w:sz="2" w:space="0"/>
            <w:bottom w:val="none" w:color="auto" w:sz="0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9559" w:type="dxa"/>
            <w:vAlign w:val="top"/>
          </w:tcPr>
          <w:p>
            <w:pPr>
              <w:spacing w:before="202" w:line="352" w:lineRule="auto"/>
              <w:ind w:left="640" w:firstLine="6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( 3 )“乡村振兴行动”项目绩效目标完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成情况综述。项目全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年预算数 10 万元，执行数为 9.9654 万元，完成预算的 99.65%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。</w:t>
            </w:r>
          </w:p>
          <w:p>
            <w:pPr>
              <w:spacing w:before="1" w:line="221" w:lineRule="auto"/>
              <w:ind w:left="6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通过项目实施，实施 “农村妇女素质</w:t>
            </w:r>
            <w:r>
              <w:rPr>
                <w:rFonts w:ascii="仿宋" w:hAnsi="仿宋" w:eastAsia="仿宋" w:cs="仿宋"/>
                <w:sz w:val="31"/>
                <w:szCs w:val="31"/>
              </w:rPr>
              <w:t>提升千人计划”，开展女性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6" w:h="16839"/>
          <w:pgMar w:top="1431" w:right="1384" w:bottom="1518" w:left="957" w:header="0" w:footer="1357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  <w:r>
        <w:pict>
          <v:shape id="_x0000_s1026" o:spid="_x0000_s1026" style="position:absolute;left:0pt;margin-left:47.85pt;margin-top:99.2pt;height:649pt;width:0.5pt;mso-position-horizontal-relative:page;mso-position-vertical-relative:page;z-index:251660288;mso-width-relative:page;mso-height-relative:page;" fillcolor="#FFFFFF" filled="t" stroked="f" coordsize="10,12980" o:allowincell="f" path="m0,0l9,0,9,590,0,590,0,0xem0,590l9,590,9,1180,0,1180,0,590xem0,1180l9,1180,9,1770,0,1770,0,1180xem0,1770l9,1770,9,2360,0,2360,0,1770xem0,2360l9,2360,9,2950,0,2950,0,2360xem0,2950l9,2950,9,3540,0,3540,0,2950xem0,3540l9,3540,9,4130,0,4130,0,3540xem0,4130l9,4130,9,4720,0,4720,0,4130xem0,4720l9,4720,9,5310,0,5310,0,4720xem0,5310l9,5310,9,5900,0,5900,0,5310xem0,5900l9,5900,9,6490,0,6490,0,5900xem0,6490l9,6490,9,7080,0,7080,0,6490xem0,7080l9,7080,9,7670,0,7670,0,7080xem0,7670l9,7670,9,8260,0,8260,0,7670xem0,8260l9,8260,9,8850,0,8850,0,8260xem0,8850l9,8850,9,9440,0,9440,0,8850xem0,9440l9,9440,9,10030,0,10030,0,9440xem0,10030l9,10030,9,10620,0,10620,0,10030xem0,10620l9,10620,9,11210,0,11210,0,10620xem0,11210l9,11210,9,11800,0,11800,0,11210xem0,11800l9,11800,9,12390,0,12390,0,11800xem0,12390l9,12390,9,12980,0,12980,0,12390xe">
            <v:fill on="t" focussize="0,0"/>
            <v:stroke on="f"/>
            <v:imagedata o:title=""/>
            <o:lock v:ext="edit"/>
          </v:shape>
        </w:pic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00" w:line="352" w:lineRule="auto"/>
        <w:ind w:left="636" w:firstLine="7"/>
        <w:rPr>
          <w:rFonts w:ascii="仿宋" w:hAnsi="仿宋" w:eastAsia="仿宋" w:cs="仿宋"/>
          <w:sz w:val="31"/>
          <w:szCs w:val="31"/>
        </w:rPr>
      </w:pPr>
      <w:r>
        <w:pict>
          <v:shape id="_x0000_s1027" o:spid="_x0000_s1027" style="position:absolute;left:0pt;margin-left:473.7pt;margin-top:-4.75pt;height:649pt;width:0.5pt;z-index:251661312;mso-width-relative:page;mso-height-relative:page;" fillcolor="#FFFFFF" filled="t" stroked="f" coordsize="10,12980" path="m0,0l9,0,9,590,0,590,0,0xem0,590l9,590,9,1180,0,1180,0,590xem0,1180l9,1180,9,1770,0,1770,0,1180xem0,1770l9,1770,9,2360,0,2360,0,1770xem0,2360l9,2360,9,2950,0,2950,0,2360xem0,2950l9,2950,9,3540,0,3540,0,2950xem0,3540l9,3540,9,4130,0,4130,0,3540xem0,4130l9,4130,9,4720,0,4720,0,4130xem0,4720l9,4720,9,5310,0,5310,0,4720xem0,5310l9,5310,9,5900,0,5900,0,5310xem0,5900l9,5900,9,6490,0,6490,0,5900xem0,6490l9,6490,9,7080,0,7080,0,6490xem0,7080l9,7080,9,7670,0,7670,0,7080xem0,7670l9,7670,9,8260,0,8260,0,7670xem0,8260l9,8260,9,8850,0,8850,0,8260xem0,8850l9,8850,9,9440,0,9440,0,8850xem0,9440l9,9440,9,10030,0,10030,0,9440xem0,10030l9,10030,9,10620,0,10620,0,10030xem0,10620l9,10620,9,11210,0,11210,0,10620xem0,11210l9,11210,9,11800,0,11800,0,11210xem0,11800l9,11800,9,12390,0,12390,0,11800xem0,12390l9,12390,9,12980,0,12980,0,12390xe"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6"/>
          <w:sz w:val="31"/>
          <w:szCs w:val="31"/>
        </w:rPr>
        <w:t>农民工返乡</w:t>
      </w:r>
      <w:r>
        <w:rPr>
          <w:rFonts w:ascii="仿宋" w:hAnsi="仿宋" w:eastAsia="仿宋" w:cs="仿宋"/>
          <w:spacing w:val="3"/>
          <w:sz w:val="31"/>
          <w:szCs w:val="31"/>
        </w:rPr>
        <w:t>创业就业培训、彩妆公益等培训班 10 期，培训妇女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8"/>
          <w:sz w:val="31"/>
          <w:szCs w:val="31"/>
        </w:rPr>
        <w:t>630 人；</w:t>
      </w:r>
      <w:r>
        <w:rPr>
          <w:rFonts w:ascii="仿宋" w:hAnsi="仿宋" w:eastAsia="仿宋" w:cs="仿宋"/>
          <w:spacing w:val="-4"/>
          <w:sz w:val="31"/>
          <w:szCs w:val="31"/>
        </w:rPr>
        <w:t>深化“盐龙灯”等盐都特色妇女居家灵活就业基地。  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展</w:t>
      </w:r>
      <w:r>
        <w:rPr>
          <w:rFonts w:ascii="仿宋" w:hAnsi="仿宋" w:eastAsia="仿宋" w:cs="仿宋"/>
          <w:spacing w:val="-9"/>
          <w:sz w:val="31"/>
          <w:szCs w:val="31"/>
        </w:rPr>
        <w:t>关</w:t>
      </w:r>
      <w:r>
        <w:rPr>
          <w:rFonts w:ascii="仿宋" w:hAnsi="仿宋" w:eastAsia="仿宋" w:cs="仿宋"/>
          <w:spacing w:val="-5"/>
          <w:sz w:val="31"/>
          <w:szCs w:val="31"/>
        </w:rPr>
        <w:t>爱外出务工妇女“回家行动”、贫困妇女“两癌”救助、“母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亲邮包</w:t>
      </w:r>
      <w:r>
        <w:rPr>
          <w:rFonts w:ascii="仿宋" w:hAnsi="仿宋" w:eastAsia="仿宋" w:cs="仿宋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等扶贫项目，为实现乡村振兴贡献力量。发现的主要问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题：受新冠肺炎疫情的影响</w:t>
      </w:r>
      <w:r>
        <w:rPr>
          <w:rFonts w:ascii="仿宋" w:hAnsi="仿宋" w:eastAsia="仿宋" w:cs="仿宋"/>
          <w:spacing w:val="1"/>
          <w:sz w:val="31"/>
          <w:szCs w:val="31"/>
        </w:rPr>
        <w:t>，在疫情防控还未持续稳定的情况下，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控</w:t>
      </w:r>
      <w:r>
        <w:rPr>
          <w:rFonts w:ascii="仿宋" w:hAnsi="仿宋" w:eastAsia="仿宋" w:cs="仿宋"/>
          <w:spacing w:val="-10"/>
          <w:sz w:val="31"/>
          <w:szCs w:val="31"/>
        </w:rPr>
        <w:t>制人员集聚，“农村妇女素质提升千人计划”、“巾帼学堂.紫薇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绽放”</w:t>
      </w:r>
      <w:r>
        <w:rPr>
          <w:rFonts w:ascii="仿宋" w:hAnsi="仿宋" w:eastAsia="仿宋" w:cs="仿宋"/>
          <w:spacing w:val="6"/>
          <w:sz w:val="31"/>
          <w:szCs w:val="31"/>
        </w:rPr>
        <w:t>等</w:t>
      </w:r>
      <w:r>
        <w:rPr>
          <w:rFonts w:ascii="仿宋" w:hAnsi="仿宋" w:eastAsia="仿宋" w:cs="仿宋"/>
          <w:spacing w:val="5"/>
          <w:sz w:val="31"/>
          <w:szCs w:val="31"/>
        </w:rPr>
        <w:t>活动未按照原工作计划时间推动。下步改进措施：将强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力</w:t>
      </w:r>
      <w:r>
        <w:rPr>
          <w:rFonts w:ascii="仿宋" w:hAnsi="仿宋" w:eastAsia="仿宋" w:cs="仿宋"/>
          <w:spacing w:val="10"/>
          <w:sz w:val="31"/>
          <w:szCs w:val="31"/>
        </w:rPr>
        <w:t>推</w:t>
      </w:r>
      <w:r>
        <w:rPr>
          <w:rFonts w:ascii="仿宋" w:hAnsi="仿宋" w:eastAsia="仿宋" w:cs="仿宋"/>
          <w:spacing w:val="9"/>
          <w:sz w:val="31"/>
          <w:szCs w:val="31"/>
        </w:rPr>
        <w:t>进农民工技能培训、彩妆公益培训、“巾帼学堂.紫薇绽放”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健</w:t>
      </w:r>
      <w:r>
        <w:rPr>
          <w:rFonts w:ascii="仿宋" w:hAnsi="仿宋" w:eastAsia="仿宋" w:cs="仿宋"/>
          <w:spacing w:val="8"/>
          <w:sz w:val="31"/>
          <w:szCs w:val="31"/>
        </w:rPr>
        <w:t>康生活宣讲活动的开展。</w:t>
      </w:r>
    </w:p>
    <w:p>
      <w:pPr>
        <w:spacing w:before="5" w:line="351" w:lineRule="auto"/>
        <w:ind w:left="645" w:right="115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( 4 )“维权关爱行动”项目</w:t>
      </w:r>
      <w:r>
        <w:rPr>
          <w:rFonts w:ascii="仿宋" w:hAnsi="仿宋" w:eastAsia="仿宋" w:cs="仿宋"/>
          <w:sz w:val="31"/>
          <w:szCs w:val="31"/>
        </w:rPr>
        <w:t xml:space="preserve">绩效目标完成情况综述。项目全 </w:t>
      </w:r>
      <w:r>
        <w:rPr>
          <w:rFonts w:ascii="仿宋" w:hAnsi="仿宋" w:eastAsia="仿宋" w:cs="仿宋"/>
          <w:spacing w:val="4"/>
          <w:sz w:val="31"/>
          <w:szCs w:val="31"/>
        </w:rPr>
        <w:t>年预算数 16.00 万元，执行数为 15.878024 万元，完成预算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99.24%。通过项目实施，依法维护妇女儿童合法权益，开展</w:t>
      </w:r>
      <w:r>
        <w:rPr>
          <w:rFonts w:ascii="仿宋" w:hAnsi="仿宋" w:eastAsia="仿宋" w:cs="仿宋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 xml:space="preserve">巾 </w:t>
      </w:r>
      <w:r>
        <w:rPr>
          <w:rFonts w:ascii="仿宋" w:hAnsi="仿宋" w:eastAsia="仿宋" w:cs="仿宋"/>
          <w:spacing w:val="8"/>
          <w:sz w:val="31"/>
          <w:szCs w:val="31"/>
        </w:rPr>
        <w:t>帼维权大</w:t>
      </w:r>
      <w:r>
        <w:rPr>
          <w:rFonts w:ascii="仿宋" w:hAnsi="仿宋" w:eastAsia="仿宋" w:cs="仿宋"/>
          <w:spacing w:val="7"/>
          <w:sz w:val="31"/>
          <w:szCs w:val="31"/>
        </w:rPr>
        <w:t>讲</w:t>
      </w:r>
      <w:r>
        <w:rPr>
          <w:rFonts w:ascii="仿宋" w:hAnsi="仿宋" w:eastAsia="仿宋" w:cs="仿宋"/>
          <w:spacing w:val="4"/>
          <w:sz w:val="31"/>
          <w:szCs w:val="31"/>
        </w:rPr>
        <w:t>堂”系列讲座 100 场，创新开展 “国有法 家有爱”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三</w:t>
      </w:r>
      <w:r>
        <w:rPr>
          <w:rFonts w:ascii="仿宋" w:hAnsi="仿宋" w:eastAsia="仿宋" w:cs="仿宋"/>
          <w:spacing w:val="9"/>
          <w:sz w:val="31"/>
          <w:szCs w:val="31"/>
        </w:rPr>
        <w:t>八</w:t>
      </w:r>
      <w:r>
        <w:rPr>
          <w:rFonts w:ascii="仿宋" w:hAnsi="仿宋" w:eastAsia="仿宋" w:cs="仿宋"/>
          <w:spacing w:val="6"/>
          <w:sz w:val="31"/>
          <w:szCs w:val="31"/>
        </w:rPr>
        <w:t>维权周特别节目，覆盖听众 10 万人次；推进 “护航成长</w:t>
      </w:r>
      <w:r>
        <w:rPr>
          <w:rFonts w:ascii="Arial" w:hAnsi="Arial" w:eastAsia="Arial" w:cs="Arial"/>
          <w:spacing w:val="6"/>
          <w:sz w:val="31"/>
          <w:szCs w:val="31"/>
        </w:rPr>
        <w:t>•</w:t>
      </w:r>
      <w:r>
        <w:rPr>
          <w:rFonts w:ascii="Arial" w:hAnsi="Arial" w:eastAsia="Arial" w:cs="Arial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紫</w:t>
      </w:r>
      <w:r>
        <w:rPr>
          <w:rFonts w:ascii="仿宋" w:hAnsi="仿宋" w:eastAsia="仿宋" w:cs="仿宋"/>
          <w:spacing w:val="7"/>
          <w:sz w:val="31"/>
          <w:szCs w:val="31"/>
        </w:rPr>
        <w:t>薇</w:t>
      </w:r>
      <w:r>
        <w:rPr>
          <w:rFonts w:ascii="仿宋" w:hAnsi="仿宋" w:eastAsia="仿宋" w:cs="仿宋"/>
          <w:spacing w:val="5"/>
          <w:sz w:val="31"/>
          <w:szCs w:val="31"/>
        </w:rPr>
        <w:t>花蕾”儿童保护情景剧常态化播放，开展“扫黑除恶”未成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年人法治情景</w:t>
      </w:r>
      <w:r>
        <w:rPr>
          <w:rFonts w:ascii="仿宋" w:hAnsi="仿宋" w:eastAsia="仿宋" w:cs="仿宋"/>
          <w:sz w:val="31"/>
          <w:szCs w:val="31"/>
        </w:rPr>
        <w:t xml:space="preserve">剧巡演，覆盖未成年人 2 万余人次。发现的主要问 </w:t>
      </w:r>
      <w:r>
        <w:rPr>
          <w:rFonts w:ascii="仿宋" w:hAnsi="仿宋" w:eastAsia="仿宋" w:cs="仿宋"/>
          <w:spacing w:val="10"/>
          <w:sz w:val="31"/>
          <w:szCs w:val="31"/>
        </w:rPr>
        <w:t>题</w:t>
      </w:r>
      <w:r>
        <w:rPr>
          <w:rFonts w:ascii="仿宋" w:hAnsi="仿宋" w:eastAsia="仿宋" w:cs="仿宋"/>
          <w:spacing w:val="9"/>
          <w:sz w:val="31"/>
          <w:szCs w:val="31"/>
        </w:rPr>
        <w:t>：</w:t>
      </w:r>
      <w:r>
        <w:rPr>
          <w:rFonts w:ascii="仿宋" w:hAnsi="仿宋" w:eastAsia="仿宋" w:cs="仿宋"/>
          <w:spacing w:val="5"/>
          <w:sz w:val="31"/>
          <w:szCs w:val="31"/>
        </w:rPr>
        <w:t>对妇女法治意识和家庭责任感的宣传教育有待提升。下一步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改</w:t>
      </w:r>
      <w:r>
        <w:rPr>
          <w:rFonts w:ascii="仿宋" w:hAnsi="仿宋" w:eastAsia="仿宋" w:cs="仿宋"/>
          <w:spacing w:val="7"/>
          <w:sz w:val="31"/>
          <w:szCs w:val="31"/>
        </w:rPr>
        <w:t>进</w:t>
      </w:r>
      <w:r>
        <w:rPr>
          <w:rFonts w:ascii="仿宋" w:hAnsi="仿宋" w:eastAsia="仿宋" w:cs="仿宋"/>
          <w:spacing w:val="5"/>
          <w:sz w:val="31"/>
          <w:szCs w:val="31"/>
        </w:rPr>
        <w:t>措施：常态化的推进妇女法治宣传教育，引导妇女依法维权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意识，还要引导相关当事人加强家庭建设，提升法治思维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357" w:lineRule="auto"/>
        <w:ind w:left="645" w:right="178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( 5 )“巾帼建功行动”项目</w:t>
      </w:r>
      <w:r>
        <w:rPr>
          <w:rFonts w:ascii="仿宋" w:hAnsi="仿宋" w:eastAsia="仿宋" w:cs="仿宋"/>
          <w:sz w:val="31"/>
          <w:szCs w:val="31"/>
        </w:rPr>
        <w:t xml:space="preserve">绩效目标完成情况综述。项目全 </w:t>
      </w:r>
      <w:r>
        <w:rPr>
          <w:rFonts w:ascii="仿宋" w:hAnsi="仿宋" w:eastAsia="仿宋" w:cs="仿宋"/>
          <w:spacing w:val="-18"/>
          <w:sz w:val="31"/>
          <w:szCs w:val="31"/>
        </w:rPr>
        <w:t>年预</w:t>
      </w:r>
      <w:r>
        <w:rPr>
          <w:rFonts w:ascii="仿宋" w:hAnsi="仿宋" w:eastAsia="仿宋" w:cs="仿宋"/>
          <w:spacing w:val="-12"/>
          <w:sz w:val="31"/>
          <w:szCs w:val="31"/>
        </w:rPr>
        <w:t>算</w:t>
      </w:r>
      <w:r>
        <w:rPr>
          <w:rFonts w:ascii="仿宋" w:hAnsi="仿宋" w:eastAsia="仿宋" w:cs="仿宋"/>
          <w:spacing w:val="-9"/>
          <w:sz w:val="31"/>
          <w:szCs w:val="31"/>
        </w:rPr>
        <w:t>数 8 万元，执行数为 7.964726 万元，完成预算的 99.56%。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通</w:t>
      </w:r>
      <w:r>
        <w:rPr>
          <w:rFonts w:ascii="仿宋" w:hAnsi="仿宋" w:eastAsia="仿宋" w:cs="仿宋"/>
          <w:spacing w:val="9"/>
          <w:sz w:val="31"/>
          <w:szCs w:val="31"/>
        </w:rPr>
        <w:t>过</w:t>
      </w:r>
      <w:r>
        <w:rPr>
          <w:rFonts w:ascii="仿宋" w:hAnsi="仿宋" w:eastAsia="仿宋" w:cs="仿宋"/>
          <w:spacing w:val="5"/>
          <w:sz w:val="31"/>
          <w:szCs w:val="31"/>
        </w:rPr>
        <w:t>项目实施，选树典型，凝聚巾帼力量，开展市级巾帼文明示</w:t>
      </w:r>
    </w:p>
    <w:p>
      <w:pPr>
        <w:sectPr>
          <w:footerReference r:id="rId19" w:type="default"/>
          <w:pgSz w:w="11906" w:h="16839"/>
          <w:pgMar w:top="1431" w:right="1205" w:bottom="1518" w:left="957" w:header="0" w:footer="1357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5349" w:lineRule="exact"/>
        <w:textAlignment w:val="center"/>
      </w:pPr>
      <w:r>
        <w:pict>
          <v:group id="_x0000_s1028" o:spid="_x0000_s1028" o:spt="203" style="height:267.5pt;width:481.85pt;" coordsize="9637,5350">
            <o:lock v:ext="edit"/>
            <v:shape id="_x0000_s1029" o:spid="_x0000_s1029" style="position:absolute;left:0;top:0;height:5350;width:9484;" fillcolor="#FFFFFF" filled="t" stroked="f" coordsize="9484,5350" path="m0,0l9,0,9,590,0,590,0,0xem9474,0l9483,0,9483,590,9474,590,9474,0xem0,590l9,590,9,1180,0,1180,0,590xem9474,590l9483,590,9483,1180,9474,1180,9474,590xem0,1180l9,1180,9,1770,0,1770,0,1180xem9474,1180l9483,1180,9483,1770,9474,1770,9474,1180xem0,1770l9,1770,9,2360,0,2360,0,1770xem9474,1770l9483,1770,9483,2360,9474,2360,9474,1770xem0,2360l9,2360,9,2950,0,2950,0,2360xem9474,2360l9483,2360,9483,2950,9474,2950,9474,2360xem0,2950l9,2950,9,3540,0,3540,0,2950xem9474,2950l9483,2950,9483,3540,9474,3540,9474,2950xem0,3540l9,3540,9,4130,0,4130,0,3540xem9474,3540l9483,3540,9483,4130,9474,4130,9474,3540xem0,5340l9483,5340,9483,5349,0,5349,0,5340xem0,4130l9,4130,9,5349,0,5349,0,4130xem9474,4130l9483,4130,9483,5349,9474,5349,9474,4130xe">
              <v:fill on="t" focussize="0,0"/>
              <v:stroke on="f"/>
              <v:imagedata o:title=""/>
              <o:lock v:ext="edit"/>
            </v:shape>
            <v:shape id="_x0000_s1030" o:spid="_x0000_s1030" o:spt="202" type="#_x0000_t202" style="position:absolute;left:-20;top:-20;height:5449;width:967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20" w:line="222" w:lineRule="auto"/>
                      <w:ind w:left="687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8"/>
                        <w:sz w:val="31"/>
                        <w:szCs w:val="31"/>
                      </w:rPr>
                      <w:t>范</w:t>
                    </w:r>
                    <w:r>
                      <w:rPr>
                        <w:rFonts w:ascii="仿宋" w:hAnsi="仿宋" w:eastAsia="仿宋" w:cs="仿宋"/>
                        <w:spacing w:val="5"/>
                        <w:sz w:val="31"/>
                        <w:szCs w:val="31"/>
                      </w:rPr>
                      <w:t>岗</w:t>
                    </w:r>
                    <w:r>
                      <w:rPr>
                        <w:rFonts w:ascii="仿宋" w:hAnsi="仿宋" w:eastAsia="仿宋" w:cs="仿宋"/>
                        <w:spacing w:val="4"/>
                        <w:sz w:val="31"/>
                        <w:szCs w:val="31"/>
                      </w:rPr>
                      <w:t>评比表扬活动， 巾帼文明岗培训班 1 期，评选巾帼文明岗</w:t>
                    </w:r>
                  </w:p>
                  <w:p>
                    <w:pPr>
                      <w:spacing w:before="218" w:line="333" w:lineRule="auto"/>
                      <w:ind w:left="654" w:firstLine="18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2"/>
                        <w:sz w:val="31"/>
                        <w:szCs w:val="31"/>
                      </w:rPr>
                      <w:t>47 个；围绕中心，服务大局，在贴近行业需求</w:t>
                    </w:r>
                    <w:r>
                      <w:rPr>
                        <w:rFonts w:ascii="仿宋" w:hAnsi="仿宋" w:eastAsia="仿宋" w:cs="仿宋"/>
                        <w:spacing w:val="1"/>
                        <w:sz w:val="31"/>
                        <w:szCs w:val="31"/>
                      </w:rPr>
                      <w:t>，贴近妇女实际，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2"/>
                        <w:sz w:val="31"/>
                        <w:szCs w:val="31"/>
                      </w:rPr>
                      <w:t>凝聚</w:t>
                    </w:r>
                    <w:r>
                      <w:rPr>
                        <w:rFonts w:ascii="仿宋" w:hAnsi="仿宋" w:eastAsia="仿宋" w:cs="仿宋"/>
                        <w:spacing w:val="9"/>
                        <w:sz w:val="31"/>
                        <w:szCs w:val="31"/>
                      </w:rPr>
                      <w:t>妇</w:t>
                    </w:r>
                    <w:r>
                      <w:rPr>
                        <w:rFonts w:ascii="仿宋" w:hAnsi="仿宋" w:eastAsia="仿宋" w:cs="仿宋"/>
                        <w:spacing w:val="6"/>
                        <w:sz w:val="31"/>
                        <w:szCs w:val="31"/>
                      </w:rPr>
                      <w:t>女力量，培育妇女典型等方面取得了显著成效,搭建女性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spacing w:val="2"/>
                        <w:sz w:val="31"/>
                        <w:szCs w:val="31"/>
                      </w:rPr>
                      <w:t>创新</w:t>
                    </w:r>
                    <w:r>
                      <w:rPr>
                        <w:rFonts w:ascii="仿宋" w:hAnsi="仿宋" w:eastAsia="仿宋" w:cs="仿宋"/>
                        <w:spacing w:val="1"/>
                        <w:sz w:val="31"/>
                        <w:szCs w:val="31"/>
                      </w:rPr>
                      <w:t>创业就业平台，开展女性农民工返乡创业就业培训、彩妆公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spacing w:val="-6"/>
                        <w:sz w:val="31"/>
                        <w:szCs w:val="31"/>
                      </w:rPr>
                      <w:t>益等培训班 1</w:t>
                    </w:r>
                    <w:r>
                      <w:rPr>
                        <w:rFonts w:ascii="仿宋" w:hAnsi="仿宋" w:eastAsia="仿宋" w:cs="仿宋"/>
                        <w:spacing w:val="-4"/>
                        <w:sz w:val="31"/>
                        <w:szCs w:val="31"/>
                      </w:rPr>
                      <w:t>0</w:t>
                    </w:r>
                    <w:r>
                      <w:rPr>
                        <w:rFonts w:ascii="仿宋" w:hAnsi="仿宋" w:eastAsia="仿宋" w:cs="仿宋"/>
                        <w:spacing w:val="-3"/>
                        <w:sz w:val="31"/>
                        <w:szCs w:val="31"/>
                      </w:rPr>
                      <w:t xml:space="preserve"> 期，培训妇女 630 人，为建设“繁荣幸福新自贡”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"/>
                        <w:sz w:val="31"/>
                        <w:szCs w:val="31"/>
                      </w:rPr>
                      <w:t>贡献力量。发现的主要问题： 电商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、家政培训成果转化率较低。 </w:t>
                    </w:r>
                    <w:r>
                      <w:rPr>
                        <w:rFonts w:ascii="仿宋" w:hAnsi="仿宋" w:eastAsia="仿宋" w:cs="仿宋"/>
                        <w:spacing w:val="2"/>
                        <w:sz w:val="31"/>
                        <w:szCs w:val="31"/>
                      </w:rPr>
                      <w:t>下一</w:t>
                    </w:r>
                    <w:r>
                      <w:rPr>
                        <w:rFonts w:ascii="仿宋" w:hAnsi="仿宋" w:eastAsia="仿宋" w:cs="仿宋"/>
                        <w:spacing w:val="1"/>
                        <w:sz w:val="31"/>
                        <w:szCs w:val="31"/>
                      </w:rPr>
                      <w:t>步改进措施：通过争取妇女小额贷款等形式支持参加培训的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spacing w:val="3"/>
                        <w:sz w:val="31"/>
                        <w:szCs w:val="31"/>
                      </w:rPr>
                      <w:t>人员创业。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14" w:line="222" w:lineRule="auto"/>
        <w:ind w:left="3052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410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(2</w:t>
      </w:r>
      <w:r>
        <w:rPr>
          <w:rFonts w:ascii="宋体" w:hAnsi="宋体" w:eastAsia="宋体" w:cs="宋体"/>
          <w:spacing w:val="-3"/>
          <w:sz w:val="35"/>
          <w:szCs w:val="35"/>
        </w:rPr>
        <w:t>0</w:t>
      </w:r>
      <w:r>
        <w:rPr>
          <w:rFonts w:ascii="宋体" w:hAnsi="宋体" w:eastAsia="宋体" w:cs="宋体"/>
          <w:spacing w:val="-2"/>
          <w:sz w:val="35"/>
          <w:szCs w:val="35"/>
        </w:rPr>
        <w:t xml:space="preserve">20 </w:t>
      </w:r>
      <w:r>
        <w:rPr>
          <w:rFonts w:ascii="仿宋" w:hAnsi="仿宋" w:eastAsia="仿宋" w:cs="仿宋"/>
          <w:spacing w:val="-2"/>
          <w:sz w:val="35"/>
          <w:szCs w:val="35"/>
        </w:rPr>
        <w:t>年度</w:t>
      </w:r>
      <w:r>
        <w:rPr>
          <w:rFonts w:ascii="宋体" w:hAnsi="宋体" w:eastAsia="宋体" w:cs="宋体"/>
          <w:spacing w:val="-2"/>
          <w:sz w:val="35"/>
          <w:szCs w:val="35"/>
        </w:rPr>
        <w:t>)</w:t>
      </w:r>
    </w:p>
    <w:p>
      <w:pPr>
        <w:spacing w:line="78" w:lineRule="exact"/>
      </w:pPr>
    </w:p>
    <w:tbl>
      <w:tblPr>
        <w:tblStyle w:val="4"/>
        <w:tblW w:w="9375" w:type="dxa"/>
        <w:tblInd w:w="3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8" w:line="224" w:lineRule="auto"/>
              <w:ind w:left="1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8" w:line="224" w:lineRule="auto"/>
              <w:ind w:left="21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强基固本行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4" w:line="224" w:lineRule="auto"/>
              <w:ind w:left="13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4" w:line="225" w:lineRule="auto"/>
              <w:ind w:left="19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05" w:lineRule="auto"/>
              <w:ind w:left="30" w:right="21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3" w:line="226" w:lineRule="auto"/>
              <w:ind w:left="10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0" w:lineRule="auto"/>
              <w:ind w:left="6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8</w:t>
            </w:r>
          </w:p>
        </w:tc>
        <w:tc>
          <w:tcPr>
            <w:tcW w:w="2008" w:type="dxa"/>
            <w:vAlign w:val="top"/>
          </w:tcPr>
          <w:p>
            <w:pPr>
              <w:spacing w:before="53" w:line="225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0" w:line="191" w:lineRule="auto"/>
              <w:ind w:left="6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.562931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6" w:line="224" w:lineRule="auto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4" w:line="190" w:lineRule="auto"/>
              <w:ind w:left="6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8</w:t>
            </w:r>
          </w:p>
        </w:tc>
        <w:tc>
          <w:tcPr>
            <w:tcW w:w="2008" w:type="dxa"/>
            <w:vAlign w:val="top"/>
          </w:tcPr>
          <w:p>
            <w:pPr>
              <w:spacing w:before="56" w:line="224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3" w:line="191" w:lineRule="auto"/>
              <w:ind w:left="6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.562931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8" w:line="228" w:lineRule="auto"/>
              <w:ind w:left="9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78" w:line="228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327" w:type="dxa"/>
            <w:gridSpan w:val="3"/>
            <w:vAlign w:val="top"/>
          </w:tcPr>
          <w:p>
            <w:pPr>
              <w:spacing w:before="58" w:line="223" w:lineRule="auto"/>
              <w:ind w:left="16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58" w:line="223" w:lineRule="auto"/>
              <w:ind w:left="1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7" w:type="dxa"/>
            <w:gridSpan w:val="3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新妇联组织建设，延伸妇联工作手臂。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14" w:line="193" w:lineRule="auto"/>
              <w:ind w:left="23" w:right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启动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“基层妇联领头雁行动计划”，打造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“妇女微家”工作，出台《自贡市妇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联团体会员管理办法》，加强对团体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员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导和联系。推动幸福使者公益平台建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设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举办自贡市妇联幸福使者公益平台第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批加盟社会组织授牌仪式暨女性社会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能力建设培训，开展参访活动，入驻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社会组织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35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68" w:type="dxa"/>
            <w:tcBorders>
              <w:bottom w:val="nil"/>
            </w:tcBorders>
            <w:vAlign w:val="top"/>
          </w:tcPr>
          <w:p>
            <w:pPr>
              <w:spacing w:before="124" w:line="209" w:lineRule="auto"/>
              <w:ind w:left="29" w:right="21"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</w:tc>
        <w:tc>
          <w:tcPr>
            <w:tcW w:w="1622" w:type="dxa"/>
            <w:vAlign w:val="top"/>
          </w:tcPr>
          <w:p>
            <w:pPr>
              <w:spacing w:before="243" w:line="385" w:lineRule="exact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43" w:line="225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449" w:type="dxa"/>
            <w:vAlign w:val="top"/>
          </w:tcPr>
          <w:p>
            <w:pPr>
              <w:spacing w:before="243" w:line="225" w:lineRule="auto"/>
              <w:ind w:left="2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2008" w:type="dxa"/>
            <w:vAlign w:val="top"/>
          </w:tcPr>
          <w:p>
            <w:pPr>
              <w:spacing w:before="122" w:line="210" w:lineRule="auto"/>
              <w:ind w:left="119" w:right="99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22" w:line="210" w:lineRule="auto"/>
              <w:ind w:left="119" w:right="113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6" w:h="16839"/>
          <w:pgMar w:top="1431" w:right="1157" w:bottom="1519" w:left="957" w:header="0" w:footer="1357" w:gutter="0"/>
          <w:cols w:space="720" w:num="1"/>
        </w:sectPr>
      </w:pPr>
    </w:p>
    <w:p/>
    <w:p/>
    <w:p>
      <w:pPr>
        <w:spacing w:line="69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6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22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62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62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21" w:line="193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导示范妇</w:t>
            </w:r>
          </w:p>
          <w:p>
            <w:pPr>
              <w:spacing w:line="192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女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微家开展</w:t>
            </w:r>
          </w:p>
          <w:p>
            <w:pPr>
              <w:spacing w:line="194" w:lineRule="auto"/>
              <w:ind w:left="5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活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动</w:t>
            </w:r>
          </w:p>
        </w:tc>
        <w:tc>
          <w:tcPr>
            <w:tcW w:w="2008" w:type="dxa"/>
            <w:vAlign w:val="top"/>
          </w:tcPr>
          <w:p>
            <w:pPr>
              <w:spacing w:before="261" w:line="226" w:lineRule="auto"/>
              <w:ind w:left="7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4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次</w:t>
            </w:r>
          </w:p>
        </w:tc>
        <w:tc>
          <w:tcPr>
            <w:tcW w:w="2272" w:type="dxa"/>
            <w:vAlign w:val="top"/>
          </w:tcPr>
          <w:p>
            <w:pPr>
              <w:spacing w:before="261" w:line="226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6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7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7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264" w:right="122" w:hanging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举办社会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织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培训班</w:t>
            </w:r>
          </w:p>
        </w:tc>
        <w:tc>
          <w:tcPr>
            <w:tcW w:w="2008" w:type="dxa"/>
            <w:vAlign w:val="top"/>
          </w:tcPr>
          <w:p>
            <w:pPr>
              <w:spacing w:before="136" w:line="226" w:lineRule="auto"/>
              <w:ind w:left="8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136" w:line="226" w:lineRule="auto"/>
              <w:ind w:left="9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时效指标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设幸福使</w:t>
            </w:r>
          </w:p>
          <w:p>
            <w:pPr>
              <w:spacing w:line="192" w:lineRule="auto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者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公益平台</w:t>
            </w:r>
          </w:p>
          <w:p>
            <w:pPr>
              <w:spacing w:line="192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线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下活动基</w:t>
            </w:r>
          </w:p>
          <w:p>
            <w:pPr>
              <w:spacing w:line="192" w:lineRule="auto"/>
              <w:ind w:left="6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地</w:t>
            </w:r>
          </w:p>
        </w:tc>
        <w:tc>
          <w:tcPr>
            <w:tcW w:w="200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8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个</w:t>
            </w:r>
          </w:p>
        </w:tc>
        <w:tc>
          <w:tcPr>
            <w:tcW w:w="227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9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260" w:line="209" w:lineRule="auto"/>
              <w:ind w:left="511" w:right="26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发挥妇女儿</w:t>
            </w:r>
          </w:p>
          <w:p>
            <w:pPr>
              <w:spacing w:line="192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童社会组织</w:t>
            </w:r>
          </w:p>
          <w:p>
            <w:pPr>
              <w:spacing w:line="192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社会治理</w:t>
            </w:r>
          </w:p>
          <w:p>
            <w:pPr>
              <w:spacing w:line="192" w:lineRule="auto"/>
              <w:ind w:left="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中的</w:t>
            </w:r>
            <w:r>
              <w:rPr>
                <w:rFonts w:ascii="仿宋" w:hAnsi="仿宋" w:eastAsia="仿宋" w:cs="仿宋"/>
                <w:sz w:val="23"/>
                <w:szCs w:val="23"/>
              </w:rPr>
              <w:t>作用</w:t>
            </w:r>
          </w:p>
        </w:tc>
        <w:tc>
          <w:tcPr>
            <w:tcW w:w="2008" w:type="dxa"/>
            <w:vAlign w:val="top"/>
          </w:tcPr>
          <w:p>
            <w:pPr>
              <w:spacing w:before="258" w:line="193" w:lineRule="auto"/>
              <w:ind w:left="7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有效</w:t>
            </w:r>
          </w:p>
          <w:p>
            <w:pPr>
              <w:spacing w:line="225" w:lineRule="auto"/>
              <w:ind w:left="7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发挥</w:t>
            </w:r>
          </w:p>
        </w:tc>
        <w:tc>
          <w:tcPr>
            <w:tcW w:w="2272" w:type="dxa"/>
            <w:vAlign w:val="top"/>
          </w:tcPr>
          <w:p>
            <w:pPr>
              <w:spacing w:before="258" w:line="193" w:lineRule="auto"/>
              <w:ind w:left="5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有效发挥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，</w:t>
            </w:r>
          </w:p>
          <w:p>
            <w:pPr>
              <w:spacing w:before="1" w:line="222" w:lineRule="auto"/>
              <w:ind w:left="6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作用明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1" w:line="225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2" w:line="209" w:lineRule="auto"/>
              <w:ind w:left="396" w:right="26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1" w:line="193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推动幸福使</w:t>
            </w:r>
          </w:p>
          <w:p>
            <w:pPr>
              <w:spacing w:line="192" w:lineRule="auto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者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公益平台</w:t>
            </w:r>
          </w:p>
          <w:p>
            <w:pPr>
              <w:spacing w:line="190" w:lineRule="auto"/>
              <w:ind w:left="4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建设</w:t>
            </w:r>
          </w:p>
        </w:tc>
        <w:tc>
          <w:tcPr>
            <w:tcW w:w="2008" w:type="dxa"/>
            <w:vAlign w:val="top"/>
          </w:tcPr>
          <w:p>
            <w:pPr>
              <w:spacing w:before="141" w:line="193" w:lineRule="auto"/>
              <w:ind w:left="7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续</w:t>
            </w:r>
          </w:p>
          <w:p>
            <w:pPr>
              <w:spacing w:line="225" w:lineRule="auto"/>
              <w:ind w:left="7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推进</w:t>
            </w:r>
          </w:p>
        </w:tc>
        <w:tc>
          <w:tcPr>
            <w:tcW w:w="2272" w:type="dxa"/>
            <w:vAlign w:val="top"/>
          </w:tcPr>
          <w:p>
            <w:pPr>
              <w:spacing w:before="141" w:line="210" w:lineRule="auto"/>
              <w:ind w:left="368" w:right="14" w:hanging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持续有效推进，新增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，共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35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41" w:line="225" w:lineRule="auto"/>
              <w:ind w:left="2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20" w:line="194" w:lineRule="auto"/>
              <w:ind w:left="168" w:right="26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0" w:line="194" w:lineRule="auto"/>
              <w:ind w:left="506" w:right="122" w:hanging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率</w:t>
            </w:r>
          </w:p>
        </w:tc>
        <w:tc>
          <w:tcPr>
            <w:tcW w:w="2008" w:type="dxa"/>
            <w:vAlign w:val="top"/>
          </w:tcPr>
          <w:p>
            <w:pPr>
              <w:spacing w:before="140" w:line="307" w:lineRule="exact"/>
              <w:ind w:left="7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9"/>
                <w:position w:val="1"/>
                <w:sz w:val="23"/>
                <w:szCs w:val="23"/>
              </w:rPr>
              <w:t>90%</w:t>
            </w:r>
          </w:p>
        </w:tc>
        <w:tc>
          <w:tcPr>
            <w:tcW w:w="2272" w:type="dxa"/>
            <w:vAlign w:val="top"/>
          </w:tcPr>
          <w:p>
            <w:pPr>
              <w:spacing w:before="140" w:line="310" w:lineRule="exact"/>
              <w:ind w:left="9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5%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6" w:h="16839"/>
          <w:pgMar w:top="1431" w:right="1239" w:bottom="1518" w:left="1286" w:header="0" w:footer="1357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4" w:line="222" w:lineRule="auto"/>
        <w:ind w:left="2722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382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8"/>
          <w:sz w:val="35"/>
          <w:szCs w:val="35"/>
        </w:rPr>
        <w:t>(</w:t>
      </w:r>
      <w:r>
        <w:rPr>
          <w:rFonts w:ascii="宋体" w:hAnsi="宋体" w:eastAsia="宋体" w:cs="宋体"/>
          <w:spacing w:val="-12"/>
          <w:sz w:val="35"/>
          <w:szCs w:val="35"/>
        </w:rPr>
        <w:t xml:space="preserve">2020 </w:t>
      </w:r>
      <w:r>
        <w:rPr>
          <w:rFonts w:ascii="仿宋" w:hAnsi="仿宋" w:eastAsia="仿宋" w:cs="仿宋"/>
          <w:spacing w:val="-12"/>
          <w:sz w:val="35"/>
          <w:szCs w:val="35"/>
        </w:rPr>
        <w:t>年度</w:t>
      </w:r>
      <w:r>
        <w:rPr>
          <w:rFonts w:ascii="宋体" w:hAnsi="宋体" w:eastAsia="宋体" w:cs="宋体"/>
          <w:spacing w:val="-12"/>
          <w:sz w:val="35"/>
          <w:szCs w:val="35"/>
        </w:rPr>
        <w:t>)</w:t>
      </w:r>
    </w:p>
    <w:p>
      <w:pPr>
        <w:spacing w:line="78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603"/>
        <w:gridCol w:w="1854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8" w:line="224" w:lineRule="auto"/>
              <w:ind w:left="1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8" w:line="223" w:lineRule="auto"/>
              <w:ind w:left="21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幸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福家庭行动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4" w:line="224" w:lineRule="auto"/>
              <w:ind w:left="1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4" w:line="225" w:lineRule="auto"/>
              <w:ind w:left="19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05" w:lineRule="auto"/>
              <w:ind w:left="32" w:right="20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3" w:line="226" w:lineRule="auto"/>
              <w:ind w:left="10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603" w:type="dxa"/>
            <w:vAlign w:val="top"/>
          </w:tcPr>
          <w:p>
            <w:pPr>
              <w:spacing w:before="91" w:line="190" w:lineRule="auto"/>
              <w:ind w:left="7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854" w:type="dxa"/>
            <w:vAlign w:val="top"/>
          </w:tcPr>
          <w:p>
            <w:pPr>
              <w:spacing w:before="53" w:line="225" w:lineRule="auto"/>
              <w:ind w:left="5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0" w:line="191" w:lineRule="auto"/>
              <w:ind w:left="6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.912574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5" w:line="225" w:lineRule="auto"/>
              <w:ind w:left="6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603" w:type="dxa"/>
            <w:vAlign w:val="top"/>
          </w:tcPr>
          <w:p>
            <w:pPr>
              <w:spacing w:before="93" w:line="190" w:lineRule="auto"/>
              <w:ind w:left="7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854" w:type="dxa"/>
            <w:vAlign w:val="top"/>
          </w:tcPr>
          <w:p>
            <w:pPr>
              <w:spacing w:before="55" w:line="225" w:lineRule="auto"/>
              <w:ind w:lef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2" w:line="191" w:lineRule="auto"/>
              <w:ind w:left="6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.912574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7" w:line="228" w:lineRule="auto"/>
              <w:ind w:left="9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Align w:val="top"/>
          </w:tcPr>
          <w:p>
            <w:pPr>
              <w:spacing w:before="77" w:line="228" w:lineRule="auto"/>
              <w:ind w:left="3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481" w:type="dxa"/>
            <w:gridSpan w:val="3"/>
            <w:vAlign w:val="top"/>
          </w:tcPr>
          <w:p>
            <w:pPr>
              <w:spacing w:before="55" w:line="225" w:lineRule="auto"/>
              <w:ind w:left="17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126" w:type="dxa"/>
            <w:gridSpan w:val="2"/>
            <w:vAlign w:val="top"/>
          </w:tcPr>
          <w:p>
            <w:pPr>
              <w:spacing w:before="55" w:line="225" w:lineRule="auto"/>
              <w:ind w:left="1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1" w:type="dxa"/>
            <w:gridSpan w:val="3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02" w:lineRule="auto"/>
              <w:ind w:left="32" w:right="10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力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文明城市创建，共筑中国梦。开展“市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传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家训家风、创最美家庭”文明家庭创建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活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动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和“盐都最美家庭”文化作品展开展等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活动。</w:t>
            </w:r>
          </w:p>
        </w:tc>
        <w:tc>
          <w:tcPr>
            <w:tcW w:w="4126" w:type="dxa"/>
            <w:gridSpan w:val="2"/>
            <w:vAlign w:val="top"/>
          </w:tcPr>
          <w:p>
            <w:pPr>
              <w:spacing w:before="14" w:line="193" w:lineRule="auto"/>
              <w:ind w:left="18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2020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年寻找“最美家庭”创建活动，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举办“幸福使者</w:t>
            </w:r>
            <w:r>
              <w:rPr>
                <w:rFonts w:ascii="Arial" w:hAnsi="Arial" w:eastAsia="Arial" w:cs="Arial"/>
                <w:spacing w:val="3"/>
                <w:sz w:val="23"/>
                <w:szCs w:val="23"/>
              </w:rPr>
              <w:t>•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母亲课堂”家庭教育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座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场，选树全国抗疫“最美家庭”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户、四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川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省“最美家庭”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户、市级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65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户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全国家庭工作先进个人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名。以“共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商新时代家庭教育观”为主题，创新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展家庭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辩论赛 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6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场、家庭教育系列讲座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期，并设置网络话题进行讨论，参与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人数达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万余人，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社会反响好。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</w:p>
          <w:p>
            <w:pPr>
              <w:spacing w:line="192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40" w:line="385" w:lineRule="exact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40" w:line="225" w:lineRule="auto"/>
              <w:ind w:left="1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603" w:type="dxa"/>
            <w:vAlign w:val="top"/>
          </w:tcPr>
          <w:p>
            <w:pPr>
              <w:spacing w:before="240" w:line="225" w:lineRule="auto"/>
              <w:ind w:left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1854" w:type="dxa"/>
            <w:vAlign w:val="top"/>
          </w:tcPr>
          <w:p>
            <w:pPr>
              <w:spacing w:before="119" w:line="210" w:lineRule="auto"/>
              <w:ind w:left="40" w:right="24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19" w:line="210" w:lineRule="auto"/>
              <w:ind w:left="118" w:right="114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7" w:line="225" w:lineRule="auto"/>
              <w:ind w:left="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7"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603" w:type="dxa"/>
            <w:vAlign w:val="top"/>
          </w:tcPr>
          <w:p>
            <w:pPr>
              <w:spacing w:before="17" w:line="193" w:lineRule="auto"/>
              <w:ind w:left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评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选全市“最美</w:t>
            </w:r>
          </w:p>
          <w:p>
            <w:pPr>
              <w:spacing w:line="194" w:lineRule="auto"/>
              <w:ind w:left="4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3"/>
                <w:sz w:val="23"/>
                <w:szCs w:val="23"/>
              </w:rPr>
              <w:t>家庭”</w:t>
            </w:r>
          </w:p>
        </w:tc>
        <w:tc>
          <w:tcPr>
            <w:tcW w:w="1854" w:type="dxa"/>
            <w:vAlign w:val="top"/>
          </w:tcPr>
          <w:p>
            <w:pPr>
              <w:spacing w:before="137" w:line="226" w:lineRule="auto"/>
              <w:ind w:left="6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户</w:t>
            </w:r>
          </w:p>
        </w:tc>
        <w:tc>
          <w:tcPr>
            <w:tcW w:w="2272" w:type="dxa"/>
            <w:vAlign w:val="top"/>
          </w:tcPr>
          <w:p>
            <w:pPr>
              <w:spacing w:before="174" w:line="190" w:lineRule="auto"/>
              <w:ind w:left="10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9" w:line="225" w:lineRule="auto"/>
              <w:ind w:left="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9"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603" w:type="dxa"/>
            <w:vAlign w:val="top"/>
          </w:tcPr>
          <w:p>
            <w:pPr>
              <w:spacing w:before="139" w:line="224" w:lineRule="auto"/>
              <w:ind w:left="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供就业岗位</w:t>
            </w:r>
          </w:p>
        </w:tc>
        <w:tc>
          <w:tcPr>
            <w:tcW w:w="1854" w:type="dxa"/>
            <w:vAlign w:val="top"/>
          </w:tcPr>
          <w:p>
            <w:pPr>
              <w:spacing w:before="139" w:line="226" w:lineRule="auto"/>
              <w:ind w:left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1000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个</w:t>
            </w:r>
          </w:p>
        </w:tc>
        <w:tc>
          <w:tcPr>
            <w:tcW w:w="2272" w:type="dxa"/>
            <w:vAlign w:val="top"/>
          </w:tcPr>
          <w:p>
            <w:pPr>
              <w:spacing w:before="19" w:line="193" w:lineRule="auto"/>
              <w:ind w:left="665" w:right="13" w:hanging="6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( 因疫情原因未组织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聘会)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603" w:type="dxa"/>
            <w:vAlign w:val="top"/>
          </w:tcPr>
          <w:p>
            <w:pPr>
              <w:spacing w:before="17" w:line="193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举办“让爱回家</w:t>
            </w:r>
          </w:p>
          <w:p>
            <w:pPr>
              <w:spacing w:line="192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守护成长”援助</w:t>
            </w:r>
          </w:p>
          <w:p>
            <w:pPr>
              <w:spacing w:line="19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留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守儿童父母</w:t>
            </w:r>
          </w:p>
          <w:p>
            <w:pPr>
              <w:spacing w:line="194" w:lineRule="auto"/>
              <w:ind w:left="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返乡创业就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业</w:t>
            </w:r>
          </w:p>
          <w:p>
            <w:pPr>
              <w:spacing w:line="193" w:lineRule="auto"/>
              <w:ind w:left="4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聘会</w:t>
            </w:r>
          </w:p>
        </w:tc>
        <w:tc>
          <w:tcPr>
            <w:tcW w:w="1854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7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次</w:t>
            </w:r>
          </w:p>
        </w:tc>
        <w:tc>
          <w:tcPr>
            <w:tcW w:w="227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09" w:lineRule="auto"/>
              <w:ind w:left="665" w:right="13" w:hanging="6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( 因疫情原因未组织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聘会)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4" w:line="209" w:lineRule="auto"/>
              <w:ind w:left="512" w:right="25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603" w:type="dxa"/>
            <w:vAlign w:val="top"/>
          </w:tcPr>
          <w:p>
            <w:pPr>
              <w:spacing w:before="20" w:line="193" w:lineRule="auto"/>
              <w:ind w:left="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展 “回家行</w:t>
            </w:r>
          </w:p>
          <w:p>
            <w:pPr>
              <w:spacing w:line="192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动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”关爱返乡农</w:t>
            </w:r>
          </w:p>
          <w:p>
            <w:pPr>
              <w:spacing w:line="192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民工和留守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儿</w:t>
            </w:r>
          </w:p>
          <w:p>
            <w:pPr>
              <w:spacing w:line="192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童，让更多的家</w:t>
            </w:r>
          </w:p>
          <w:p>
            <w:pPr>
              <w:spacing w:before="1" w:line="192" w:lineRule="auto"/>
              <w:ind w:left="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长陪伴孩子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的</w:t>
            </w:r>
          </w:p>
          <w:p>
            <w:pPr>
              <w:spacing w:line="191" w:lineRule="auto"/>
              <w:ind w:left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童年</w:t>
            </w:r>
          </w:p>
        </w:tc>
        <w:tc>
          <w:tcPr>
            <w:tcW w:w="18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4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有效开展</w:t>
            </w:r>
          </w:p>
        </w:tc>
        <w:tc>
          <w:tcPr>
            <w:tcW w:w="227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6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有效开展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0" w:line="225" w:lineRule="auto"/>
              <w:ind w:left="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1" w:line="209" w:lineRule="auto"/>
              <w:ind w:left="397" w:right="25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603" w:type="dxa"/>
            <w:vAlign w:val="top"/>
          </w:tcPr>
          <w:p>
            <w:pPr>
              <w:spacing w:before="21" w:line="192" w:lineRule="auto"/>
              <w:ind w:left="88" w:right="78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过线上线下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种方式开展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家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庭教育讲座</w:t>
            </w:r>
          </w:p>
        </w:tc>
        <w:tc>
          <w:tcPr>
            <w:tcW w:w="1854" w:type="dxa"/>
            <w:vAlign w:val="top"/>
          </w:tcPr>
          <w:p>
            <w:pPr>
              <w:spacing w:before="260" w:line="22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场以上</w:t>
            </w:r>
          </w:p>
        </w:tc>
        <w:tc>
          <w:tcPr>
            <w:tcW w:w="2272" w:type="dxa"/>
            <w:vAlign w:val="top"/>
          </w:tcPr>
          <w:p>
            <w:pPr>
              <w:spacing w:before="260" w:line="226" w:lineRule="auto"/>
              <w:ind w:left="8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0" w:line="225" w:lineRule="auto"/>
              <w:ind w:left="2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141" w:line="209" w:lineRule="auto"/>
              <w:ind w:left="169" w:right="25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603" w:type="dxa"/>
            <w:vAlign w:val="top"/>
          </w:tcPr>
          <w:p>
            <w:pPr>
              <w:spacing w:before="20" w:line="193" w:lineRule="auto"/>
              <w:ind w:left="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加社区家长</w:t>
            </w:r>
          </w:p>
          <w:p>
            <w:pPr>
              <w:spacing w:line="192" w:lineRule="auto"/>
              <w:ind w:left="1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学校培训的居</w:t>
            </w:r>
          </w:p>
          <w:p>
            <w:pPr>
              <w:spacing w:line="195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民满意</w:t>
            </w:r>
            <w:r>
              <w:rPr>
                <w:rFonts w:ascii="仿宋" w:hAnsi="仿宋" w:eastAsia="仿宋" w:cs="仿宋"/>
                <w:sz w:val="23"/>
                <w:szCs w:val="23"/>
              </w:rPr>
              <w:t>度</w:t>
            </w:r>
          </w:p>
        </w:tc>
        <w:tc>
          <w:tcPr>
            <w:tcW w:w="1854" w:type="dxa"/>
            <w:vAlign w:val="top"/>
          </w:tcPr>
          <w:p>
            <w:pPr>
              <w:spacing w:before="259" w:line="307" w:lineRule="exact"/>
              <w:ind w:left="6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9"/>
                <w:position w:val="1"/>
                <w:sz w:val="23"/>
                <w:szCs w:val="23"/>
              </w:rPr>
              <w:t>80%</w:t>
            </w:r>
          </w:p>
        </w:tc>
        <w:tc>
          <w:tcPr>
            <w:tcW w:w="2272" w:type="dxa"/>
            <w:vAlign w:val="top"/>
          </w:tcPr>
          <w:p>
            <w:pPr>
              <w:spacing w:before="259" w:line="310" w:lineRule="exact"/>
              <w:ind w:left="9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6" w:h="16839"/>
          <w:pgMar w:top="1431" w:right="1125" w:bottom="1519" w:left="1400" w:header="0" w:footer="1357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14" w:line="222" w:lineRule="auto"/>
        <w:ind w:left="2722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377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(2</w:t>
      </w:r>
      <w:r>
        <w:rPr>
          <w:rFonts w:ascii="宋体" w:hAnsi="宋体" w:eastAsia="宋体" w:cs="宋体"/>
          <w:spacing w:val="-3"/>
          <w:sz w:val="35"/>
          <w:szCs w:val="35"/>
        </w:rPr>
        <w:t>0</w:t>
      </w:r>
      <w:r>
        <w:rPr>
          <w:rFonts w:ascii="宋体" w:hAnsi="宋体" w:eastAsia="宋体" w:cs="宋体"/>
          <w:spacing w:val="-2"/>
          <w:sz w:val="35"/>
          <w:szCs w:val="35"/>
        </w:rPr>
        <w:t xml:space="preserve">20 </w:t>
      </w:r>
      <w:r>
        <w:rPr>
          <w:rFonts w:ascii="仿宋" w:hAnsi="仿宋" w:eastAsia="仿宋" w:cs="仿宋"/>
          <w:spacing w:val="-2"/>
          <w:sz w:val="35"/>
          <w:szCs w:val="35"/>
        </w:rPr>
        <w:t>年度</w:t>
      </w:r>
      <w:r>
        <w:rPr>
          <w:rFonts w:ascii="宋体" w:hAnsi="宋体" w:eastAsia="宋体" w:cs="宋体"/>
          <w:spacing w:val="-2"/>
          <w:sz w:val="35"/>
          <w:szCs w:val="35"/>
        </w:rPr>
        <w:t>)</w:t>
      </w:r>
    </w:p>
    <w:p>
      <w:pPr>
        <w:spacing w:line="25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9" w:line="224" w:lineRule="auto"/>
              <w:ind w:left="1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9" w:line="224" w:lineRule="auto"/>
              <w:ind w:left="21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乡村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振兴行动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5" w:line="224" w:lineRule="auto"/>
              <w:ind w:left="1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5" w:line="225" w:lineRule="auto"/>
              <w:ind w:left="19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80" w:line="205" w:lineRule="auto"/>
              <w:ind w:left="30" w:right="22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4" w:line="226" w:lineRule="auto"/>
              <w:ind w:left="10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1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008" w:type="dxa"/>
            <w:vAlign w:val="top"/>
          </w:tcPr>
          <w:p>
            <w:pPr>
              <w:spacing w:before="54" w:line="225" w:lineRule="auto"/>
              <w:ind w:left="5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2" w:line="190" w:lineRule="auto"/>
              <w:ind w:left="7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.9654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4" w:line="226" w:lineRule="auto"/>
              <w:ind w:left="6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1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008" w:type="dxa"/>
            <w:vAlign w:val="top"/>
          </w:tcPr>
          <w:p>
            <w:pPr>
              <w:spacing w:before="54" w:line="226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2" w:line="190" w:lineRule="auto"/>
              <w:ind w:left="7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.9654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8" w:line="228" w:lineRule="auto"/>
              <w:ind w:left="9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78" w:line="228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327" w:type="dxa"/>
            <w:gridSpan w:val="3"/>
            <w:vAlign w:val="top"/>
          </w:tcPr>
          <w:p>
            <w:pPr>
              <w:spacing w:before="56" w:line="224" w:lineRule="auto"/>
              <w:ind w:left="1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56" w:line="224" w:lineRule="auto"/>
              <w:ind w:left="1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7" w:type="dxa"/>
            <w:gridSpan w:val="3"/>
            <w:vAlign w:val="top"/>
          </w:tcPr>
          <w:p>
            <w:pPr>
              <w:spacing w:before="15" w:line="193" w:lineRule="auto"/>
              <w:ind w:left="18" w:right="12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挥好妇联组织的优势和力量，加大推动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农村产业发展、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乡风文明建设 、农村弱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势群体关爱等工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作；  加强农村妇女素质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升；积极争取各级政策、项目、资金，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施“回家行动”，落实“两癌”救助、“情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暖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妇幼”等项目政策，为实现乡村振兴贡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献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力量。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15" w:line="193" w:lineRule="auto"/>
              <w:ind w:left="15" w:right="15" w:firstLine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施 “农村妇女素质提升千人计划”，开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展女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农民工返乡创业就业培训、彩妆公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益等培训班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期，培训妇女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630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人；深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化“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龙灯”等盐都特色妇女居家灵活就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业基地。  开展关爱外出务工妇女 “回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家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行动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、贫困妇女“两癌”救助、“母亲邮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”等扶贫项目。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4" w:line="193" w:lineRule="auto"/>
              <w:ind w:left="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</w:p>
          <w:p>
            <w:pPr>
              <w:spacing w:line="192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41" w:line="385" w:lineRule="exact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41" w:line="225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449" w:type="dxa"/>
            <w:vAlign w:val="top"/>
          </w:tcPr>
          <w:p>
            <w:pPr>
              <w:spacing w:before="241" w:line="225" w:lineRule="auto"/>
              <w:ind w:left="2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2008" w:type="dxa"/>
            <w:vAlign w:val="top"/>
          </w:tcPr>
          <w:p>
            <w:pPr>
              <w:spacing w:before="120" w:line="210" w:lineRule="auto"/>
              <w:ind w:left="118" w:right="100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20" w:line="210" w:lineRule="auto"/>
              <w:ind w:left="118" w:right="113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发挥妇联组</w:t>
            </w:r>
          </w:p>
          <w:p>
            <w:pPr>
              <w:spacing w:line="192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优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势，做好</w:t>
            </w:r>
          </w:p>
          <w:p>
            <w:pPr>
              <w:spacing w:line="192" w:lineRule="auto"/>
              <w:ind w:left="1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定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点帮扶村</w:t>
            </w:r>
          </w:p>
          <w:p>
            <w:pPr>
              <w:spacing w:line="192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扶贫工作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及</w:t>
            </w:r>
          </w:p>
          <w:p>
            <w:pPr>
              <w:spacing w:before="1" w:line="192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展春节慰</w:t>
            </w:r>
          </w:p>
          <w:p>
            <w:pPr>
              <w:spacing w:before="1" w:line="192" w:lineRule="auto"/>
              <w:ind w:left="6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问</w:t>
            </w:r>
          </w:p>
        </w:tc>
        <w:tc>
          <w:tcPr>
            <w:tcW w:w="20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5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9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280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举办乡村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振</w:t>
            </w:r>
          </w:p>
          <w:p>
            <w:pPr>
              <w:spacing w:line="192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巾帼培训</w:t>
            </w:r>
          </w:p>
          <w:p>
            <w:pPr>
              <w:spacing w:line="192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班及现场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交</w:t>
            </w:r>
          </w:p>
          <w:p>
            <w:pPr>
              <w:spacing w:before="1" w:line="192" w:lineRule="auto"/>
              <w:ind w:left="4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会</w:t>
            </w:r>
          </w:p>
        </w:tc>
        <w:tc>
          <w:tcPr>
            <w:tcW w:w="200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8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8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13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13" w:line="225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量指标</w:t>
            </w:r>
          </w:p>
        </w:tc>
        <w:tc>
          <w:tcPr>
            <w:tcW w:w="1449" w:type="dxa"/>
            <w:vAlign w:val="top"/>
          </w:tcPr>
          <w:p>
            <w:pPr>
              <w:spacing w:before="92" w:line="210" w:lineRule="auto"/>
              <w:ind w:left="495" w:right="120" w:hanging="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训返乡女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农民</w:t>
            </w:r>
          </w:p>
        </w:tc>
        <w:tc>
          <w:tcPr>
            <w:tcW w:w="2008" w:type="dxa"/>
            <w:vAlign w:val="top"/>
          </w:tcPr>
          <w:p>
            <w:pPr>
              <w:spacing w:before="212" w:line="226" w:lineRule="auto"/>
              <w:ind w:left="5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100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before="212" w:line="226" w:lineRule="auto"/>
              <w:ind w:left="6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30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73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73" w:line="225" w:lineRule="auto"/>
              <w:ind w:left="1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时效指标</w:t>
            </w:r>
          </w:p>
        </w:tc>
        <w:tc>
          <w:tcPr>
            <w:tcW w:w="1449" w:type="dxa"/>
            <w:vAlign w:val="top"/>
          </w:tcPr>
          <w:p>
            <w:pPr>
              <w:spacing w:before="154" w:line="209" w:lineRule="auto"/>
              <w:ind w:left="368" w:right="120" w:hanging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关爱慰问困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妇幼</w:t>
            </w:r>
          </w:p>
        </w:tc>
        <w:tc>
          <w:tcPr>
            <w:tcW w:w="2008" w:type="dxa"/>
            <w:vAlign w:val="top"/>
          </w:tcPr>
          <w:p>
            <w:pPr>
              <w:spacing w:before="273" w:line="227" w:lineRule="auto"/>
              <w:ind w:left="6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名</w:t>
            </w:r>
          </w:p>
        </w:tc>
        <w:tc>
          <w:tcPr>
            <w:tcW w:w="2272" w:type="dxa"/>
            <w:vAlign w:val="top"/>
          </w:tcPr>
          <w:p>
            <w:pPr>
              <w:spacing w:before="273" w:line="227" w:lineRule="auto"/>
              <w:ind w:left="7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800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7" w:line="225" w:lineRule="auto"/>
              <w:ind w:left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8" w:line="209" w:lineRule="auto"/>
              <w:ind w:left="510" w:right="27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47" w:line="210" w:lineRule="auto"/>
              <w:ind w:left="383" w:right="120" w:hanging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推动农村产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发展</w:t>
            </w:r>
          </w:p>
        </w:tc>
        <w:tc>
          <w:tcPr>
            <w:tcW w:w="2008" w:type="dxa"/>
            <w:vAlign w:val="top"/>
          </w:tcPr>
          <w:p>
            <w:pPr>
              <w:spacing w:before="267" w:line="225" w:lineRule="auto"/>
              <w:ind w:left="7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有效</w:t>
            </w:r>
          </w:p>
        </w:tc>
        <w:tc>
          <w:tcPr>
            <w:tcW w:w="2272" w:type="dxa"/>
            <w:vAlign w:val="top"/>
          </w:tcPr>
          <w:p>
            <w:pPr>
              <w:spacing w:before="267" w:line="225" w:lineRule="auto"/>
              <w:ind w:left="9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06" w:line="225" w:lineRule="auto"/>
              <w:ind w:left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87" w:line="209" w:lineRule="auto"/>
              <w:ind w:left="395" w:right="27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85" w:line="210" w:lineRule="auto"/>
              <w:ind w:left="380" w:right="120" w:hanging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升农村妇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女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素质</w:t>
            </w:r>
          </w:p>
        </w:tc>
        <w:tc>
          <w:tcPr>
            <w:tcW w:w="2008" w:type="dxa"/>
            <w:vAlign w:val="top"/>
          </w:tcPr>
          <w:p>
            <w:pPr>
              <w:spacing w:before="206" w:line="226" w:lineRule="auto"/>
              <w:ind w:left="7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206" w:line="226" w:lineRule="auto"/>
              <w:ind w:left="9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303" w:line="225" w:lineRule="auto"/>
              <w:ind w:left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183" w:line="209" w:lineRule="auto"/>
              <w:ind w:left="168" w:right="27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83" w:line="209" w:lineRule="auto"/>
              <w:ind w:left="133" w:right="120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对帮扶村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村民满意率</w:t>
            </w:r>
          </w:p>
        </w:tc>
        <w:tc>
          <w:tcPr>
            <w:tcW w:w="2008" w:type="dxa"/>
            <w:vAlign w:val="top"/>
          </w:tcPr>
          <w:p>
            <w:pPr>
              <w:spacing w:before="302" w:line="306" w:lineRule="exact"/>
              <w:ind w:left="7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9"/>
                <w:position w:val="1"/>
                <w:sz w:val="23"/>
                <w:szCs w:val="23"/>
              </w:rPr>
              <w:t>95%</w:t>
            </w:r>
          </w:p>
        </w:tc>
        <w:tc>
          <w:tcPr>
            <w:tcW w:w="2272" w:type="dxa"/>
            <w:vAlign w:val="top"/>
          </w:tcPr>
          <w:p>
            <w:pPr>
              <w:spacing w:before="302" w:line="309" w:lineRule="exact"/>
              <w:ind w:left="9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8%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6" w:h="16839"/>
          <w:pgMar w:top="1431" w:right="1464" w:bottom="1519" w:left="1061" w:header="0" w:footer="1357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14" w:line="222" w:lineRule="auto"/>
        <w:ind w:left="2722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377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(2</w:t>
      </w:r>
      <w:r>
        <w:rPr>
          <w:rFonts w:ascii="宋体" w:hAnsi="宋体" w:eastAsia="宋体" w:cs="宋体"/>
          <w:spacing w:val="-3"/>
          <w:sz w:val="35"/>
          <w:szCs w:val="35"/>
        </w:rPr>
        <w:t>0</w:t>
      </w:r>
      <w:r>
        <w:rPr>
          <w:rFonts w:ascii="宋体" w:hAnsi="宋体" w:eastAsia="宋体" w:cs="宋体"/>
          <w:spacing w:val="-2"/>
          <w:sz w:val="35"/>
          <w:szCs w:val="35"/>
        </w:rPr>
        <w:t xml:space="preserve">20 </w:t>
      </w:r>
      <w:r>
        <w:rPr>
          <w:rFonts w:ascii="仿宋" w:hAnsi="仿宋" w:eastAsia="仿宋" w:cs="仿宋"/>
          <w:spacing w:val="-2"/>
          <w:sz w:val="35"/>
          <w:szCs w:val="35"/>
        </w:rPr>
        <w:t>年度</w:t>
      </w:r>
      <w:r>
        <w:rPr>
          <w:rFonts w:ascii="宋体" w:hAnsi="宋体" w:eastAsia="宋体" w:cs="宋体"/>
          <w:spacing w:val="-2"/>
          <w:sz w:val="35"/>
          <w:szCs w:val="35"/>
        </w:rPr>
        <w:t>)</w:t>
      </w:r>
    </w:p>
    <w:p>
      <w:pPr>
        <w:spacing w:line="79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60" w:line="224" w:lineRule="auto"/>
              <w:ind w:left="1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60" w:line="224" w:lineRule="auto"/>
              <w:ind w:left="21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权关爱行动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5" w:line="224" w:lineRule="auto"/>
              <w:ind w:left="1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5" w:line="225" w:lineRule="auto"/>
              <w:ind w:left="19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81" w:line="205" w:lineRule="auto"/>
              <w:ind w:left="30" w:right="22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4" w:line="226" w:lineRule="auto"/>
              <w:ind w:left="10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1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2008" w:type="dxa"/>
            <w:vAlign w:val="top"/>
          </w:tcPr>
          <w:p>
            <w:pPr>
              <w:spacing w:before="55" w:line="225" w:lineRule="auto"/>
              <w:ind w:left="5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1" w:line="191" w:lineRule="auto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15.87802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4" w:line="226" w:lineRule="auto"/>
              <w:ind w:left="6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1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2008" w:type="dxa"/>
            <w:vAlign w:val="top"/>
          </w:tcPr>
          <w:p>
            <w:pPr>
              <w:spacing w:before="54" w:line="226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1" w:line="191" w:lineRule="auto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15.87802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8" w:line="228" w:lineRule="auto"/>
              <w:ind w:left="9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78" w:line="228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4" w:line="193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327" w:type="dxa"/>
            <w:gridSpan w:val="3"/>
            <w:vAlign w:val="top"/>
          </w:tcPr>
          <w:p>
            <w:pPr>
              <w:spacing w:before="55" w:line="225" w:lineRule="auto"/>
              <w:ind w:left="1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55" w:line="225" w:lineRule="auto"/>
              <w:ind w:left="1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7" w:type="dxa"/>
            <w:gridSpan w:val="3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01" w:lineRule="auto"/>
              <w:ind w:left="20" w:right="12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依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法维护妇女儿童合法权益，全市组织开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 “巾帼心向党 建功十三五”“百千万巾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帼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宣讲”、“巾帼心向党思想引领法治讲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”等各类活动及讲座。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15" w:line="193" w:lineRule="auto"/>
              <w:ind w:left="20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依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法维护妇女儿童合法权益，开展“巾帼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维权大讲堂”系列讲座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 xml:space="preserve">100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场，创新开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“国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有法 家有爱”三八维权周特别节目，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覆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盖听众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万人次；推进“护航成长</w:t>
            </w:r>
            <w:r>
              <w:rPr>
                <w:rFonts w:ascii="Arial" w:hAnsi="Arial" w:eastAsia="Arial" w:cs="Arial"/>
                <w:spacing w:val="-4"/>
                <w:sz w:val="23"/>
                <w:szCs w:val="23"/>
              </w:rPr>
              <w:t xml:space="preserve">•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薇花蕾”儿童保护情景剧常态化播放，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“扫黑除恶”未成年人法治情景剧巡演，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覆盖未成年人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 xml:space="preserve">2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万余人次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</w:p>
          <w:p>
            <w:pPr>
              <w:spacing w:line="192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39" w:line="385" w:lineRule="exact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39" w:line="225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449" w:type="dxa"/>
            <w:vAlign w:val="top"/>
          </w:tcPr>
          <w:p>
            <w:pPr>
              <w:spacing w:before="239" w:line="225" w:lineRule="auto"/>
              <w:ind w:left="2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2008" w:type="dxa"/>
            <w:vAlign w:val="top"/>
          </w:tcPr>
          <w:p>
            <w:pPr>
              <w:spacing w:before="118" w:line="210" w:lineRule="auto"/>
              <w:ind w:left="118" w:right="100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18" w:line="210" w:lineRule="auto"/>
              <w:ind w:left="118" w:right="113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9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9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620" w:right="120" w:hanging="4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接待来访妇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女</w:t>
            </w:r>
          </w:p>
        </w:tc>
        <w:tc>
          <w:tcPr>
            <w:tcW w:w="2008" w:type="dxa"/>
            <w:vAlign w:val="top"/>
          </w:tcPr>
          <w:p>
            <w:pPr>
              <w:spacing w:before="139" w:line="226" w:lineRule="auto"/>
              <w:ind w:left="5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50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before="139" w:line="226" w:lineRule="auto"/>
              <w:ind w:left="7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8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58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58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7" w:line="193" w:lineRule="auto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线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上线下累</w:t>
            </w:r>
          </w:p>
          <w:p>
            <w:pPr>
              <w:spacing w:line="192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计服务妇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女</w:t>
            </w:r>
          </w:p>
          <w:p>
            <w:pPr>
              <w:spacing w:line="193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人次</w:t>
            </w:r>
          </w:p>
        </w:tc>
        <w:tc>
          <w:tcPr>
            <w:tcW w:w="2008" w:type="dxa"/>
            <w:vAlign w:val="top"/>
          </w:tcPr>
          <w:p>
            <w:pPr>
              <w:spacing w:before="258" w:line="304" w:lineRule="exact"/>
              <w:ind w:left="7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6"/>
                <w:position w:val="1"/>
                <w:sz w:val="23"/>
                <w:szCs w:val="23"/>
              </w:rPr>
              <w:t>5000</w:t>
            </w:r>
          </w:p>
        </w:tc>
        <w:tc>
          <w:tcPr>
            <w:tcW w:w="2272" w:type="dxa"/>
            <w:vAlign w:val="top"/>
          </w:tcPr>
          <w:p>
            <w:pPr>
              <w:spacing w:before="294" w:line="191" w:lineRule="auto"/>
              <w:ind w:left="8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10</w:t>
            </w:r>
            <w:r>
              <w:rPr>
                <w:rFonts w:ascii="宋体" w:hAnsi="宋体" w:eastAsia="宋体" w:cs="宋体"/>
                <w:sz w:val="23"/>
                <w:szCs w:val="23"/>
              </w:rPr>
              <w:t>0000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40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40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21" w:line="192" w:lineRule="auto"/>
              <w:ind w:left="608" w:right="120" w:hanging="4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展各类讲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座</w:t>
            </w:r>
          </w:p>
        </w:tc>
        <w:tc>
          <w:tcPr>
            <w:tcW w:w="2008" w:type="dxa"/>
            <w:vAlign w:val="top"/>
          </w:tcPr>
          <w:p>
            <w:pPr>
              <w:spacing w:before="140" w:line="226" w:lineRule="auto"/>
              <w:ind w:left="6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 xml:space="preserve">30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场</w:t>
            </w:r>
          </w:p>
        </w:tc>
        <w:tc>
          <w:tcPr>
            <w:tcW w:w="2272" w:type="dxa"/>
            <w:vAlign w:val="top"/>
          </w:tcPr>
          <w:p>
            <w:pPr>
              <w:spacing w:before="140" w:line="22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量指标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导“紫薇花</w:t>
            </w:r>
          </w:p>
          <w:p>
            <w:pPr>
              <w:spacing w:line="192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婚姻家庭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纠</w:t>
            </w:r>
          </w:p>
          <w:p>
            <w:pPr>
              <w:spacing w:line="192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纷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调解室”开</w:t>
            </w:r>
          </w:p>
          <w:p>
            <w:pPr>
              <w:spacing w:line="192" w:lineRule="auto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工作</w:t>
            </w:r>
          </w:p>
        </w:tc>
        <w:tc>
          <w:tcPr>
            <w:tcW w:w="200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7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个</w:t>
            </w:r>
          </w:p>
        </w:tc>
        <w:tc>
          <w:tcPr>
            <w:tcW w:w="227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9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8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9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9" w:line="225" w:lineRule="auto"/>
              <w:ind w:left="1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时效指标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256" w:right="120" w:hanging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内接访处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理回复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率</w:t>
            </w:r>
          </w:p>
        </w:tc>
        <w:tc>
          <w:tcPr>
            <w:tcW w:w="2008" w:type="dxa"/>
            <w:vAlign w:val="top"/>
          </w:tcPr>
          <w:p>
            <w:pPr>
              <w:spacing w:before="138" w:line="310" w:lineRule="exact"/>
              <w:ind w:left="7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3"/>
                <w:szCs w:val="23"/>
              </w:rPr>
              <w:t>100%</w:t>
            </w:r>
          </w:p>
        </w:tc>
        <w:tc>
          <w:tcPr>
            <w:tcW w:w="2272" w:type="dxa"/>
            <w:vAlign w:val="top"/>
          </w:tcPr>
          <w:p>
            <w:pPr>
              <w:spacing w:before="138" w:line="310" w:lineRule="exact"/>
              <w:ind w:left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3"/>
                <w:szCs w:val="23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1" w:line="225" w:lineRule="auto"/>
              <w:ind w:left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1" w:line="209" w:lineRule="auto"/>
              <w:ind w:left="510" w:right="27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0" w:line="193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护各类姐</w:t>
            </w:r>
          </w:p>
          <w:p>
            <w:pPr>
              <w:spacing w:line="192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妹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圈群，联系</w:t>
            </w:r>
          </w:p>
          <w:p>
            <w:pPr>
              <w:spacing w:line="191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服务群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众</w:t>
            </w:r>
          </w:p>
        </w:tc>
        <w:tc>
          <w:tcPr>
            <w:tcW w:w="2008" w:type="dxa"/>
            <w:vAlign w:val="top"/>
          </w:tcPr>
          <w:p>
            <w:pPr>
              <w:spacing w:before="261" w:line="229" w:lineRule="auto"/>
              <w:ind w:left="4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20000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人</w:t>
            </w:r>
          </w:p>
        </w:tc>
        <w:tc>
          <w:tcPr>
            <w:tcW w:w="2272" w:type="dxa"/>
            <w:vAlign w:val="top"/>
          </w:tcPr>
          <w:p>
            <w:pPr>
              <w:spacing w:before="261" w:line="229" w:lineRule="auto"/>
              <w:ind w:left="6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40000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41" w:line="225" w:lineRule="auto"/>
              <w:ind w:left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21" w:line="192" w:lineRule="auto"/>
              <w:ind w:left="395" w:right="27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1" w:line="192" w:lineRule="auto"/>
              <w:ind w:left="493" w:right="120" w:hanging="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累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计派出志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愿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者</w:t>
            </w:r>
          </w:p>
        </w:tc>
        <w:tc>
          <w:tcPr>
            <w:tcW w:w="2008" w:type="dxa"/>
            <w:vAlign w:val="top"/>
          </w:tcPr>
          <w:p>
            <w:pPr>
              <w:spacing w:before="140" w:line="226" w:lineRule="auto"/>
              <w:ind w:left="4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500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before="140" w:line="226" w:lineRule="auto"/>
              <w:ind w:left="6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700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42" w:line="225" w:lineRule="auto"/>
              <w:ind w:left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23" w:line="193" w:lineRule="auto"/>
              <w:ind w:left="168" w:right="27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3" w:line="193" w:lineRule="auto"/>
              <w:ind w:left="507" w:right="120" w:hanging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访回复满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率</w:t>
            </w:r>
          </w:p>
        </w:tc>
        <w:tc>
          <w:tcPr>
            <w:tcW w:w="2008" w:type="dxa"/>
            <w:vAlign w:val="top"/>
          </w:tcPr>
          <w:p>
            <w:pPr>
              <w:spacing w:before="141" w:line="309" w:lineRule="exact"/>
              <w:ind w:left="8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3"/>
                <w:szCs w:val="23"/>
              </w:rPr>
              <w:t>7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0%</w:t>
            </w:r>
          </w:p>
        </w:tc>
        <w:tc>
          <w:tcPr>
            <w:tcW w:w="2272" w:type="dxa"/>
            <w:vAlign w:val="top"/>
          </w:tcPr>
          <w:p>
            <w:pPr>
              <w:spacing w:before="141" w:line="309" w:lineRule="exact"/>
              <w:ind w:left="9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06" w:h="16839"/>
          <w:pgMar w:top="1431" w:right="1260" w:bottom="1519" w:left="1265" w:header="0" w:footer="1357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14" w:line="222" w:lineRule="auto"/>
        <w:ind w:left="2723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382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6"/>
          <w:sz w:val="35"/>
          <w:szCs w:val="35"/>
        </w:rPr>
        <w:t>(</w:t>
      </w:r>
      <w:r>
        <w:rPr>
          <w:rFonts w:ascii="宋体" w:hAnsi="宋体" w:eastAsia="宋体" w:cs="宋体"/>
          <w:spacing w:val="-12"/>
          <w:sz w:val="35"/>
          <w:szCs w:val="35"/>
        </w:rPr>
        <w:t xml:space="preserve">2020 </w:t>
      </w:r>
      <w:r>
        <w:rPr>
          <w:rFonts w:ascii="仿宋" w:hAnsi="仿宋" w:eastAsia="仿宋" w:cs="仿宋"/>
          <w:spacing w:val="-12"/>
          <w:sz w:val="35"/>
          <w:szCs w:val="35"/>
        </w:rPr>
        <w:t>年度</w:t>
      </w:r>
      <w:r>
        <w:rPr>
          <w:rFonts w:ascii="宋体" w:hAnsi="宋体" w:eastAsia="宋体" w:cs="宋体"/>
          <w:spacing w:val="-12"/>
          <w:sz w:val="35"/>
          <w:szCs w:val="35"/>
        </w:rPr>
        <w:t>)</w:t>
      </w:r>
    </w:p>
    <w:p>
      <w:pPr>
        <w:spacing w:line="79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8" w:line="224" w:lineRule="auto"/>
              <w:ind w:left="1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8" w:line="224" w:lineRule="auto"/>
              <w:ind w:left="21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巾帼建功行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6" w:line="224" w:lineRule="auto"/>
              <w:ind w:left="13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6" w:line="224" w:lineRule="auto"/>
              <w:ind w:left="19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05" w:lineRule="auto"/>
              <w:ind w:left="30" w:right="21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5" w:line="225" w:lineRule="auto"/>
              <w:ind w:left="10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3" w:line="190" w:lineRule="auto"/>
              <w:ind w:left="6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008" w:type="dxa"/>
            <w:vAlign w:val="top"/>
          </w:tcPr>
          <w:p>
            <w:pPr>
              <w:spacing w:before="55" w:line="225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3" w:line="190" w:lineRule="auto"/>
              <w:ind w:left="6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7.964726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5" w:line="225" w:lineRule="auto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3" w:line="190" w:lineRule="auto"/>
              <w:ind w:left="6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008" w:type="dxa"/>
            <w:vAlign w:val="top"/>
          </w:tcPr>
          <w:p>
            <w:pPr>
              <w:spacing w:before="55" w:line="225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3" w:line="190" w:lineRule="auto"/>
              <w:ind w:left="6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7.964726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6" w:line="228" w:lineRule="auto"/>
              <w:ind w:left="9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76" w:line="228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327" w:type="dxa"/>
            <w:gridSpan w:val="3"/>
            <w:vAlign w:val="top"/>
          </w:tcPr>
          <w:p>
            <w:pPr>
              <w:spacing w:before="55" w:line="225" w:lineRule="auto"/>
              <w:ind w:left="16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55" w:line="225" w:lineRule="auto"/>
              <w:ind w:left="1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7" w:type="dxa"/>
            <w:gridSpan w:val="3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197" w:lineRule="auto"/>
              <w:ind w:left="20" w:right="11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过选树典型，凝聚巾帼力量，开展市级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巾帼文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示范岗评比表扬活动； 围绕中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心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，服务大局，在贴近行业需求，贴近妇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女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实际，凝聚妇女力量，培育妇女典型等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方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面取得了显著成效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搭建女性创新创业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就业平台，为建设 “繁荣幸福新自贡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”贡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献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力量。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14" w:line="193" w:lineRule="auto"/>
              <w:ind w:left="23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通过选树典型，凝聚巾帼力量，开展市级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巾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文明示范岗评比表扬活动，巾帼文明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岗培训班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期，评选巾帼文明岗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47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绕中心，服务大局，在贴近行业需求，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妇女实际，凝聚妇女力量，培育妇女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典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型等方面取得了显著成效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搭建女性创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业就业平台，开展女性农民工返乡创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业就业培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训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、彩妆公益等培训班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培训妇女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630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人，为建设“繁荣幸福新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”贡献力量。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</w:p>
          <w:p>
            <w:pPr>
              <w:spacing w:line="192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40" w:line="384" w:lineRule="exact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40" w:line="225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449" w:type="dxa"/>
            <w:vAlign w:val="top"/>
          </w:tcPr>
          <w:p>
            <w:pPr>
              <w:spacing w:before="240" w:line="225" w:lineRule="auto"/>
              <w:ind w:left="2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2008" w:type="dxa"/>
            <w:vAlign w:val="top"/>
          </w:tcPr>
          <w:p>
            <w:pPr>
              <w:spacing w:before="119" w:line="210" w:lineRule="auto"/>
              <w:ind w:left="119" w:right="99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19" w:line="210" w:lineRule="auto"/>
              <w:ind w:left="119" w:right="113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9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9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614" w:right="122" w:hanging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训各类人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才</w:t>
            </w:r>
          </w:p>
        </w:tc>
        <w:tc>
          <w:tcPr>
            <w:tcW w:w="2008" w:type="dxa"/>
            <w:vAlign w:val="top"/>
          </w:tcPr>
          <w:p>
            <w:pPr>
              <w:spacing w:before="139" w:line="226" w:lineRule="auto"/>
              <w:ind w:left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100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before="176" w:line="190" w:lineRule="auto"/>
              <w:ind w:left="9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630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8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8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153" w:right="122" w:hanging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举办巾帼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明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岗培训班</w:t>
            </w:r>
          </w:p>
        </w:tc>
        <w:tc>
          <w:tcPr>
            <w:tcW w:w="2008" w:type="dxa"/>
            <w:vAlign w:val="top"/>
          </w:tcPr>
          <w:p>
            <w:pPr>
              <w:spacing w:before="138" w:line="226" w:lineRule="auto"/>
              <w:ind w:left="8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138" w:line="226" w:lineRule="auto"/>
              <w:ind w:left="9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7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7" w:line="225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量指标</w:t>
            </w:r>
          </w:p>
        </w:tc>
        <w:tc>
          <w:tcPr>
            <w:tcW w:w="1449" w:type="dxa"/>
            <w:vAlign w:val="top"/>
          </w:tcPr>
          <w:p>
            <w:pPr>
              <w:spacing w:before="16" w:line="194" w:lineRule="auto"/>
              <w:ind w:left="263" w:right="122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评选市级巾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帼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文明岗</w:t>
            </w:r>
          </w:p>
        </w:tc>
        <w:tc>
          <w:tcPr>
            <w:tcW w:w="2008" w:type="dxa"/>
            <w:vAlign w:val="top"/>
          </w:tcPr>
          <w:p>
            <w:pPr>
              <w:spacing w:before="137" w:line="226" w:lineRule="auto"/>
              <w:ind w:left="7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个</w:t>
            </w:r>
          </w:p>
        </w:tc>
        <w:tc>
          <w:tcPr>
            <w:tcW w:w="2272" w:type="dxa"/>
            <w:vAlign w:val="top"/>
          </w:tcPr>
          <w:p>
            <w:pPr>
              <w:spacing w:before="137" w:line="226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7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59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59" w:line="225" w:lineRule="auto"/>
              <w:ind w:left="1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时效指标</w:t>
            </w:r>
          </w:p>
        </w:tc>
        <w:tc>
          <w:tcPr>
            <w:tcW w:w="1449" w:type="dxa"/>
            <w:vAlign w:val="top"/>
          </w:tcPr>
          <w:p>
            <w:pPr>
              <w:spacing w:before="16" w:line="195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举办巾帼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创</w:t>
            </w:r>
          </w:p>
          <w:p>
            <w:pPr>
              <w:spacing w:line="192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业就业培训</w:t>
            </w:r>
          </w:p>
          <w:p>
            <w:pPr>
              <w:spacing w:line="192" w:lineRule="auto"/>
              <w:ind w:left="6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班</w:t>
            </w:r>
          </w:p>
        </w:tc>
        <w:tc>
          <w:tcPr>
            <w:tcW w:w="2008" w:type="dxa"/>
            <w:vAlign w:val="top"/>
          </w:tcPr>
          <w:p>
            <w:pPr>
              <w:spacing w:before="259" w:line="226" w:lineRule="auto"/>
              <w:ind w:left="8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259" w:line="226" w:lineRule="auto"/>
              <w:ind w:left="8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259" w:line="209" w:lineRule="auto"/>
              <w:ind w:left="511" w:right="26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围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绕中心，服</w:t>
            </w:r>
          </w:p>
          <w:p>
            <w:pPr>
              <w:spacing w:line="192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大局，凝聚</w:t>
            </w:r>
          </w:p>
          <w:p>
            <w:pPr>
              <w:spacing w:line="192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妇女力量，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培</w:t>
            </w:r>
          </w:p>
          <w:p>
            <w:pPr>
              <w:spacing w:line="192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育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妇女典型</w:t>
            </w:r>
          </w:p>
        </w:tc>
        <w:tc>
          <w:tcPr>
            <w:tcW w:w="200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5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有效开展</w:t>
            </w:r>
          </w:p>
        </w:tc>
        <w:tc>
          <w:tcPr>
            <w:tcW w:w="227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6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有效开展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1" w:line="225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2" w:line="209" w:lineRule="auto"/>
              <w:ind w:left="396" w:right="26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建女性创</w:t>
            </w:r>
          </w:p>
          <w:p>
            <w:pPr>
              <w:spacing w:line="194" w:lineRule="auto"/>
              <w:ind w:left="1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创业结业</w:t>
            </w:r>
          </w:p>
          <w:p>
            <w:pPr>
              <w:spacing w:line="190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平台</w:t>
            </w:r>
          </w:p>
        </w:tc>
        <w:tc>
          <w:tcPr>
            <w:tcW w:w="2008" w:type="dxa"/>
            <w:vAlign w:val="top"/>
          </w:tcPr>
          <w:p>
            <w:pPr>
              <w:spacing w:before="261" w:line="226" w:lineRule="auto"/>
              <w:ind w:left="7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261" w:line="226" w:lineRule="auto"/>
              <w:ind w:left="9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2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262" w:line="209" w:lineRule="auto"/>
              <w:ind w:left="168" w:right="26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0" w:line="193" w:lineRule="auto"/>
              <w:ind w:left="29" w:right="11" w:firstLine="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“巾帼学堂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紫薇绽放”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项</w:t>
            </w:r>
          </w:p>
          <w:p>
            <w:pPr>
              <w:spacing w:before="1" w:line="193" w:lineRule="auto"/>
              <w:ind w:left="618" w:right="122" w:hanging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目群众</w:t>
            </w:r>
            <w:r>
              <w:rPr>
                <w:rFonts w:ascii="仿宋" w:hAnsi="仿宋" w:eastAsia="仿宋" w:cs="仿宋"/>
                <w:sz w:val="23"/>
                <w:szCs w:val="23"/>
              </w:rPr>
              <w:t>满意 率</w:t>
            </w:r>
          </w:p>
        </w:tc>
        <w:tc>
          <w:tcPr>
            <w:tcW w:w="200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4" w:line="307" w:lineRule="exact"/>
              <w:ind w:left="7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9"/>
                <w:position w:val="1"/>
                <w:sz w:val="23"/>
                <w:szCs w:val="23"/>
              </w:rPr>
              <w:t>95%</w:t>
            </w:r>
          </w:p>
        </w:tc>
        <w:tc>
          <w:tcPr>
            <w:tcW w:w="227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4" w:line="310" w:lineRule="exact"/>
              <w:ind w:left="9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8%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06" w:h="16839"/>
          <w:pgMar w:top="1431" w:right="1119" w:bottom="1519" w:left="1406" w:header="0" w:footer="1356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414" w:lineRule="exact"/>
        <w:ind w:left="65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position w:val="1"/>
          <w:sz w:val="31"/>
          <w:szCs w:val="31"/>
        </w:rPr>
        <w:t>2</w:t>
      </w:r>
      <w:r>
        <w:rPr>
          <w:rFonts w:ascii="楷体" w:hAnsi="楷体" w:eastAsia="楷体" w:cs="楷体"/>
          <w:spacing w:val="7"/>
          <w:position w:val="1"/>
          <w:sz w:val="31"/>
          <w:szCs w:val="31"/>
        </w:rPr>
        <w:t>.</w:t>
      </w:r>
      <w:r>
        <w:rPr>
          <w:rFonts w:ascii="楷体" w:hAnsi="楷体" w:eastAsia="楷体" w:cs="楷体"/>
          <w:spacing w:val="5"/>
          <w:position w:val="1"/>
          <w:sz w:val="31"/>
          <w:szCs w:val="31"/>
        </w:rPr>
        <w:t>部门绩效评价结果。</w:t>
      </w:r>
    </w:p>
    <w:p>
      <w:pPr>
        <w:spacing w:before="166" w:line="351" w:lineRule="auto"/>
        <w:ind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本会按要求对 2020 年部门整体支出</w:t>
      </w:r>
      <w:r>
        <w:rPr>
          <w:rFonts w:ascii="仿宋" w:hAnsi="仿宋" w:eastAsia="仿宋" w:cs="仿宋"/>
          <w:sz w:val="31"/>
          <w:szCs w:val="31"/>
        </w:rPr>
        <w:t xml:space="preserve">绩效评价情况开展自评， </w:t>
      </w:r>
      <w:r>
        <w:rPr>
          <w:rFonts w:ascii="仿宋" w:hAnsi="仿宋" w:eastAsia="仿宋" w:cs="仿宋"/>
          <w:spacing w:val="9"/>
          <w:sz w:val="31"/>
          <w:szCs w:val="31"/>
        </w:rPr>
        <w:t>《</w:t>
      </w:r>
      <w:r>
        <w:rPr>
          <w:rFonts w:ascii="仿宋" w:hAnsi="仿宋" w:eastAsia="仿宋" w:cs="仿宋"/>
          <w:spacing w:val="5"/>
          <w:sz w:val="31"/>
          <w:szCs w:val="31"/>
        </w:rPr>
        <w:t>自贡市妇女联合和会 2020 年部门整体支出绩效评价报告》见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附</w:t>
      </w:r>
      <w:r>
        <w:rPr>
          <w:rFonts w:ascii="仿宋" w:hAnsi="仿宋" w:eastAsia="仿宋" w:cs="仿宋"/>
          <w:spacing w:val="4"/>
          <w:sz w:val="31"/>
          <w:szCs w:val="31"/>
        </w:rPr>
        <w:t>件。</w:t>
      </w:r>
    </w:p>
    <w:p>
      <w:pPr>
        <w:sectPr>
          <w:footerReference r:id="rId26" w:type="default"/>
          <w:pgSz w:w="11906" w:h="16839"/>
          <w:pgMar w:top="1431" w:right="1276" w:bottom="1519" w:left="1590" w:header="0" w:footer="1356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0" w:line="225" w:lineRule="auto"/>
        <w:ind w:left="2887"/>
        <w:outlineLvl w:val="0"/>
        <w:rPr>
          <w:rFonts w:ascii="黑体" w:hAnsi="黑体" w:eastAsia="黑体" w:cs="黑体"/>
          <w:sz w:val="43"/>
          <w:szCs w:val="43"/>
        </w:rPr>
      </w:pPr>
      <w:bookmarkStart w:id="14" w:name="_bookmark15"/>
      <w:bookmarkEnd w:id="14"/>
      <w:r>
        <w:rPr>
          <w:rFonts w:ascii="黑体" w:hAnsi="黑体" w:eastAsia="黑体" w:cs="黑体"/>
          <w:spacing w:val="10"/>
          <w:sz w:val="43"/>
          <w:szCs w:val="43"/>
        </w:rPr>
        <w:t>第</w:t>
      </w:r>
      <w:r>
        <w:rPr>
          <w:rFonts w:ascii="黑体" w:hAnsi="黑体" w:eastAsia="黑体" w:cs="黑体"/>
          <w:spacing w:val="7"/>
          <w:sz w:val="43"/>
          <w:szCs w:val="43"/>
        </w:rPr>
        <w:t>三部分 名词解释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00" w:line="408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财政拨款收入：指市级财政当年拨付的资金。</w:t>
      </w:r>
    </w:p>
    <w:p>
      <w:pPr>
        <w:spacing w:before="180" w:line="352" w:lineRule="auto"/>
        <w:ind w:right="39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2.一般公共服务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(类) 群众团体事务 (款) 行政运行 (项):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指自</w:t>
      </w:r>
      <w:r>
        <w:rPr>
          <w:rFonts w:ascii="仿宋" w:hAnsi="仿宋" w:eastAsia="仿宋" w:cs="仿宋"/>
          <w:spacing w:val="6"/>
          <w:sz w:val="31"/>
          <w:szCs w:val="31"/>
        </w:rPr>
        <w:t>贡</w:t>
      </w:r>
      <w:r>
        <w:rPr>
          <w:rFonts w:ascii="仿宋" w:hAnsi="仿宋" w:eastAsia="仿宋" w:cs="仿宋"/>
          <w:spacing w:val="5"/>
          <w:sz w:val="31"/>
          <w:szCs w:val="31"/>
        </w:rPr>
        <w:t>市妇女联合会用于保障机构正常运行、开展正常工作的基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本</w:t>
      </w:r>
      <w:r>
        <w:rPr>
          <w:rFonts w:ascii="仿宋" w:hAnsi="仿宋" w:eastAsia="仿宋" w:cs="仿宋"/>
          <w:spacing w:val="4"/>
          <w:sz w:val="31"/>
          <w:szCs w:val="31"/>
        </w:rPr>
        <w:t>支出。</w:t>
      </w:r>
    </w:p>
    <w:p>
      <w:pPr>
        <w:spacing w:line="351" w:lineRule="auto"/>
        <w:ind w:left="6" w:right="45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3.一般</w:t>
      </w:r>
      <w:r>
        <w:rPr>
          <w:rFonts w:ascii="仿宋" w:hAnsi="仿宋" w:eastAsia="仿宋" w:cs="仿宋"/>
          <w:spacing w:val="3"/>
          <w:sz w:val="31"/>
          <w:szCs w:val="31"/>
        </w:rPr>
        <w:t>公共服务 (类) 群众团体事务 (款) 一般行政管理事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务 (项)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: 指市级财政拨付自贡市妇女联合会未单独设置项级科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目</w:t>
      </w:r>
      <w:r>
        <w:rPr>
          <w:rFonts w:ascii="仿宋" w:hAnsi="仿宋" w:eastAsia="仿宋" w:cs="仿宋"/>
          <w:spacing w:val="6"/>
          <w:sz w:val="31"/>
          <w:szCs w:val="31"/>
        </w:rPr>
        <w:t>的其他项目支出。</w:t>
      </w:r>
    </w:p>
    <w:p>
      <w:pPr>
        <w:spacing w:before="3" w:line="351" w:lineRule="auto"/>
        <w:ind w:left="6" w:right="4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4.一般公共服务 (类) 群众团体事务 (款) 其他群众团</w:t>
      </w:r>
      <w:r>
        <w:rPr>
          <w:rFonts w:ascii="仿宋" w:hAnsi="仿宋" w:eastAsia="仿宋" w:cs="仿宋"/>
          <w:spacing w:val="3"/>
          <w:sz w:val="31"/>
          <w:szCs w:val="31"/>
        </w:rPr>
        <w:t>体</w:t>
      </w:r>
      <w:r>
        <w:rPr>
          <w:rFonts w:ascii="仿宋" w:hAnsi="仿宋" w:eastAsia="仿宋" w:cs="仿宋"/>
          <w:sz w:val="31"/>
          <w:szCs w:val="31"/>
        </w:rPr>
        <w:t xml:space="preserve">事 </w:t>
      </w:r>
      <w:r>
        <w:rPr>
          <w:rFonts w:ascii="仿宋" w:hAnsi="仿宋" w:eastAsia="仿宋" w:cs="仿宋"/>
          <w:spacing w:val="8"/>
          <w:sz w:val="31"/>
          <w:szCs w:val="31"/>
        </w:rPr>
        <w:t>务支出 (</w:t>
      </w:r>
      <w:r>
        <w:rPr>
          <w:rFonts w:ascii="仿宋" w:hAnsi="仿宋" w:eastAsia="仿宋" w:cs="仿宋"/>
          <w:spacing w:val="4"/>
          <w:sz w:val="31"/>
          <w:szCs w:val="31"/>
        </w:rPr>
        <w:t>项) : 指省级财政拨付自贡市妇女联合会其他用于群众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团体事务方面的支出。</w:t>
      </w:r>
    </w:p>
    <w:p>
      <w:pPr>
        <w:spacing w:line="351" w:lineRule="auto"/>
        <w:ind w:left="23" w:right="43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5.社会保障和</w:t>
      </w:r>
      <w:r>
        <w:rPr>
          <w:rFonts w:ascii="仿宋" w:hAnsi="仿宋" w:eastAsia="仿宋" w:cs="仿宋"/>
          <w:spacing w:val="5"/>
          <w:sz w:val="31"/>
          <w:szCs w:val="31"/>
        </w:rPr>
        <w:t>就</w:t>
      </w:r>
      <w:r>
        <w:rPr>
          <w:rFonts w:ascii="仿宋" w:hAnsi="仿宋" w:eastAsia="仿宋" w:cs="仿宋"/>
          <w:spacing w:val="3"/>
          <w:sz w:val="31"/>
          <w:szCs w:val="31"/>
        </w:rPr>
        <w:t>业支出 (类) 行政事业单位离退休 (款) 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口</w:t>
      </w:r>
      <w:r>
        <w:rPr>
          <w:rFonts w:ascii="仿宋" w:hAnsi="仿宋" w:eastAsia="仿宋" w:cs="仿宋"/>
          <w:spacing w:val="12"/>
          <w:sz w:val="31"/>
          <w:szCs w:val="31"/>
        </w:rPr>
        <w:t>管</w:t>
      </w:r>
      <w:r>
        <w:rPr>
          <w:rFonts w:ascii="仿宋" w:hAnsi="仿宋" w:eastAsia="仿宋" w:cs="仿宋"/>
          <w:spacing w:val="9"/>
          <w:sz w:val="31"/>
          <w:szCs w:val="31"/>
        </w:rPr>
        <w:t>理的行政单位离退休 (项) :指自贡市妇女联合会离退休人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员的</w:t>
      </w:r>
      <w:r>
        <w:rPr>
          <w:rFonts w:ascii="仿宋" w:hAnsi="仿宋" w:eastAsia="仿宋" w:cs="仿宋"/>
          <w:sz w:val="31"/>
          <w:szCs w:val="31"/>
        </w:rPr>
        <w:t>支出。</w:t>
      </w:r>
    </w:p>
    <w:p>
      <w:pPr>
        <w:spacing w:before="3" w:line="351" w:lineRule="auto"/>
        <w:ind w:left="9" w:right="4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6.社会保障和就业支出 (类) 行政事业单位离退休 (款)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机 </w:t>
      </w:r>
      <w:r>
        <w:rPr>
          <w:rFonts w:ascii="仿宋" w:hAnsi="仿宋" w:eastAsia="仿宋" w:cs="仿宋"/>
          <w:spacing w:val="10"/>
          <w:sz w:val="31"/>
          <w:szCs w:val="31"/>
        </w:rPr>
        <w:t>关事业单位基本养老保险缴费支出 (项) :指部门实施养老保</w:t>
      </w:r>
      <w:r>
        <w:rPr>
          <w:rFonts w:ascii="仿宋" w:hAnsi="仿宋" w:eastAsia="仿宋" w:cs="仿宋"/>
          <w:spacing w:val="6"/>
          <w:sz w:val="31"/>
          <w:szCs w:val="31"/>
        </w:rPr>
        <w:t>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制度由单位缴纳的养老保险费的支出。</w:t>
      </w:r>
    </w:p>
    <w:p>
      <w:pPr>
        <w:spacing w:before="3" w:line="350" w:lineRule="auto"/>
        <w:ind w:left="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.社会保障和就业支出 (类) 抚恤 (款) 死亡抚恤 (项) 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指用于因病死亡职工家属的一次性死亡抚恤金以及丧葬补助费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221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8.医疗卫</w:t>
      </w:r>
      <w:r>
        <w:rPr>
          <w:rFonts w:ascii="仿宋" w:hAnsi="仿宋" w:eastAsia="仿宋" w:cs="仿宋"/>
          <w:spacing w:val="5"/>
          <w:sz w:val="31"/>
          <w:szCs w:val="31"/>
        </w:rPr>
        <w:t>生</w:t>
      </w:r>
      <w:r>
        <w:rPr>
          <w:rFonts w:ascii="仿宋" w:hAnsi="仿宋" w:eastAsia="仿宋" w:cs="仿宋"/>
          <w:spacing w:val="3"/>
          <w:sz w:val="31"/>
          <w:szCs w:val="31"/>
        </w:rPr>
        <w:t>与计划生育支出 (类) 医疗保障 (款) 行政单位</w:t>
      </w:r>
    </w:p>
    <w:p>
      <w:pPr>
        <w:sectPr>
          <w:footerReference r:id="rId27" w:type="default"/>
          <w:pgSz w:w="11906" w:h="16839"/>
          <w:pgMar w:top="1431" w:right="1429" w:bottom="1519" w:left="1598" w:header="0" w:footer="1357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0" w:line="352" w:lineRule="auto"/>
        <w:ind w:left="45" w:right="95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医</w:t>
      </w:r>
      <w:r>
        <w:rPr>
          <w:rFonts w:ascii="仿宋" w:hAnsi="仿宋" w:eastAsia="仿宋" w:cs="仿宋"/>
          <w:spacing w:val="9"/>
          <w:sz w:val="31"/>
          <w:szCs w:val="31"/>
        </w:rPr>
        <w:t>疗 (项) :指自贡市妇女联合会用于缴纳单位基本医疗保险支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出</w:t>
      </w:r>
      <w:r>
        <w:rPr>
          <w:rFonts w:ascii="仿宋" w:hAnsi="仿宋" w:eastAsia="仿宋" w:cs="仿宋"/>
          <w:spacing w:val="-22"/>
          <w:sz w:val="31"/>
          <w:szCs w:val="31"/>
        </w:rPr>
        <w:t>。</w:t>
      </w:r>
    </w:p>
    <w:p>
      <w:pPr>
        <w:spacing w:line="351" w:lineRule="auto"/>
        <w:ind w:left="1" w:right="95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9</w:t>
      </w:r>
      <w:r>
        <w:rPr>
          <w:rFonts w:ascii="仿宋" w:hAnsi="仿宋" w:eastAsia="仿宋" w:cs="仿宋"/>
          <w:spacing w:val="20"/>
          <w:sz w:val="31"/>
          <w:szCs w:val="31"/>
        </w:rPr>
        <w:t>.住房保障支出(类)住房改革支出(款)住房公积金(项):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指按照</w:t>
      </w:r>
      <w:r>
        <w:rPr>
          <w:rFonts w:ascii="仿宋" w:hAnsi="仿宋" w:eastAsia="仿宋" w:cs="仿宋"/>
          <w:spacing w:val="7"/>
          <w:sz w:val="31"/>
          <w:szCs w:val="31"/>
        </w:rPr>
        <w:t>《</w:t>
      </w:r>
      <w:r>
        <w:rPr>
          <w:rFonts w:ascii="仿宋" w:hAnsi="仿宋" w:eastAsia="仿宋" w:cs="仿宋"/>
          <w:spacing w:val="5"/>
          <w:sz w:val="31"/>
          <w:szCs w:val="31"/>
        </w:rPr>
        <w:t>住房公积金管理条例》的规定，由单位及其在职职工缴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存</w:t>
      </w:r>
      <w:r>
        <w:rPr>
          <w:rFonts w:ascii="仿宋" w:hAnsi="仿宋" w:eastAsia="仿宋" w:cs="仿宋"/>
          <w:spacing w:val="7"/>
          <w:sz w:val="31"/>
          <w:szCs w:val="31"/>
        </w:rPr>
        <w:t>的长期住房储金。</w:t>
      </w:r>
    </w:p>
    <w:p>
      <w:pPr>
        <w:spacing w:before="2" w:line="351" w:lineRule="auto"/>
        <w:ind w:left="25" w:right="97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10.基本支出：指为保障机构正常运转、完成日常工作任</w:t>
      </w:r>
      <w:r>
        <w:rPr>
          <w:rFonts w:ascii="仿宋" w:hAnsi="仿宋" w:eastAsia="仿宋" w:cs="仿宋"/>
          <w:spacing w:val="5"/>
          <w:sz w:val="31"/>
          <w:szCs w:val="31"/>
        </w:rPr>
        <w:t>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而发生的人员支出和公用支出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51" w:lineRule="auto"/>
        <w:ind w:left="18" w:right="97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11.项目支出：指在基本支出之外为完成特定行政任务和</w:t>
      </w:r>
      <w:r>
        <w:rPr>
          <w:rFonts w:ascii="仿宋" w:hAnsi="仿宋" w:eastAsia="仿宋" w:cs="仿宋"/>
          <w:spacing w:val="5"/>
          <w:sz w:val="31"/>
          <w:szCs w:val="31"/>
        </w:rPr>
        <w:t>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业发展目标所发生的支出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223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>2. “三公”经费：纳入省级财政预决算管理的 “三公”经</w:t>
      </w:r>
    </w:p>
    <w:p>
      <w:pPr>
        <w:spacing w:before="216" w:line="351" w:lineRule="auto"/>
        <w:ind w:firstLine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费，</w:t>
      </w:r>
      <w:r>
        <w:rPr>
          <w:rFonts w:ascii="仿宋" w:hAnsi="仿宋" w:eastAsia="仿宋" w:cs="仿宋"/>
          <w:spacing w:val="6"/>
          <w:sz w:val="31"/>
          <w:szCs w:val="31"/>
        </w:rPr>
        <w:t>是</w:t>
      </w:r>
      <w:r>
        <w:rPr>
          <w:rFonts w:ascii="仿宋" w:hAnsi="仿宋" w:eastAsia="仿宋" w:cs="仿宋"/>
          <w:spacing w:val="4"/>
          <w:sz w:val="31"/>
          <w:szCs w:val="31"/>
        </w:rPr>
        <w:t>指部门用财政拨款安排的因公出国 (境) 费、公务用车购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置</w:t>
      </w:r>
      <w:r>
        <w:rPr>
          <w:rFonts w:ascii="仿宋" w:hAnsi="仿宋" w:eastAsia="仿宋" w:cs="仿宋"/>
          <w:spacing w:val="8"/>
          <w:sz w:val="31"/>
          <w:szCs w:val="31"/>
        </w:rPr>
        <w:t>及</w:t>
      </w:r>
      <w:r>
        <w:rPr>
          <w:rFonts w:ascii="仿宋" w:hAnsi="仿宋" w:eastAsia="仿宋" w:cs="仿宋"/>
          <w:spacing w:val="5"/>
          <w:sz w:val="31"/>
          <w:szCs w:val="31"/>
        </w:rPr>
        <w:t>运行费和公务接待费。其中，因公出国 (境) 费反映单位公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务出国 (境) 的国际旅费、国外城市间交通费、住宿费、伙</w:t>
      </w:r>
      <w:r>
        <w:rPr>
          <w:rFonts w:ascii="仿宋" w:hAnsi="仿宋" w:eastAsia="仿宋" w:cs="仿宋"/>
          <w:sz w:val="31"/>
          <w:szCs w:val="31"/>
        </w:rPr>
        <w:t xml:space="preserve">食费、 </w:t>
      </w:r>
      <w:r>
        <w:rPr>
          <w:rFonts w:ascii="仿宋" w:hAnsi="仿宋" w:eastAsia="仿宋" w:cs="仿宋"/>
          <w:spacing w:val="10"/>
          <w:sz w:val="31"/>
          <w:szCs w:val="31"/>
        </w:rPr>
        <w:t>培训费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公杂费等支出；公务用车购置及运行费反映单位公务用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车</w:t>
      </w:r>
      <w:r>
        <w:rPr>
          <w:rFonts w:ascii="仿宋" w:hAnsi="仿宋" w:eastAsia="仿宋" w:cs="仿宋"/>
          <w:spacing w:val="14"/>
          <w:sz w:val="31"/>
          <w:szCs w:val="31"/>
        </w:rPr>
        <w:t>车</w:t>
      </w:r>
      <w:r>
        <w:rPr>
          <w:rFonts w:ascii="仿宋" w:hAnsi="仿宋" w:eastAsia="仿宋" w:cs="仿宋"/>
          <w:spacing w:val="8"/>
          <w:sz w:val="31"/>
          <w:szCs w:val="31"/>
        </w:rPr>
        <w:t>辆购置支出 (含车辆购置税) 及租用费、燃料费、维修费、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过路过</w:t>
      </w:r>
      <w:r>
        <w:rPr>
          <w:rFonts w:ascii="仿宋" w:hAnsi="仿宋" w:eastAsia="仿宋" w:cs="仿宋"/>
          <w:spacing w:val="6"/>
          <w:sz w:val="31"/>
          <w:szCs w:val="31"/>
        </w:rPr>
        <w:t>桥</w:t>
      </w:r>
      <w:r>
        <w:rPr>
          <w:rFonts w:ascii="仿宋" w:hAnsi="仿宋" w:eastAsia="仿宋" w:cs="仿宋"/>
          <w:spacing w:val="5"/>
          <w:sz w:val="31"/>
          <w:szCs w:val="31"/>
        </w:rPr>
        <w:t>费、保险费、安全奖励费用等支出；公务接待费反映单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位</w:t>
      </w:r>
      <w:r>
        <w:rPr>
          <w:rFonts w:ascii="仿宋" w:hAnsi="仿宋" w:eastAsia="仿宋" w:cs="仿宋"/>
          <w:spacing w:val="11"/>
          <w:sz w:val="31"/>
          <w:szCs w:val="31"/>
        </w:rPr>
        <w:t>按</w:t>
      </w:r>
      <w:r>
        <w:rPr>
          <w:rFonts w:ascii="仿宋" w:hAnsi="仿宋" w:eastAsia="仿宋" w:cs="仿宋"/>
          <w:spacing w:val="8"/>
          <w:sz w:val="31"/>
          <w:szCs w:val="31"/>
        </w:rPr>
        <w:t>规定开支的各类公务接待 (含外宾接待) 支出。</w:t>
      </w:r>
    </w:p>
    <w:p>
      <w:pPr>
        <w:spacing w:before="7" w:line="354" w:lineRule="auto"/>
        <w:ind w:left="3" w:right="97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13.机关运行经费：为保障行政单位 (含参照公务员法管</w:t>
      </w:r>
      <w:r>
        <w:rPr>
          <w:rFonts w:ascii="仿宋" w:hAnsi="仿宋" w:eastAsia="仿宋" w:cs="仿宋"/>
          <w:spacing w:val="6"/>
          <w:sz w:val="31"/>
          <w:szCs w:val="31"/>
        </w:rPr>
        <w:t>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的事业单位)运行用于购买货物和服务的各项资金，包括办公</w:t>
      </w:r>
      <w:r>
        <w:rPr>
          <w:rFonts w:ascii="仿宋" w:hAnsi="仿宋" w:eastAsia="仿宋" w:cs="仿宋"/>
          <w:spacing w:val="10"/>
          <w:sz w:val="31"/>
          <w:szCs w:val="31"/>
        </w:rPr>
        <w:t>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印刷费</w:t>
      </w:r>
      <w:r>
        <w:rPr>
          <w:rFonts w:ascii="仿宋" w:hAnsi="仿宋" w:eastAsia="仿宋" w:cs="仿宋"/>
          <w:sz w:val="31"/>
          <w:szCs w:val="31"/>
        </w:rPr>
        <w:t xml:space="preserve">、邮电费、差旅费、会议费、福利费、 日常维修费、专用 </w:t>
      </w:r>
      <w:r>
        <w:rPr>
          <w:rFonts w:ascii="仿宋" w:hAnsi="仿宋" w:eastAsia="仿宋" w:cs="仿宋"/>
          <w:spacing w:val="10"/>
          <w:sz w:val="31"/>
          <w:szCs w:val="31"/>
        </w:rPr>
        <w:t>材料</w:t>
      </w:r>
      <w:r>
        <w:rPr>
          <w:rFonts w:ascii="仿宋" w:hAnsi="仿宋" w:eastAsia="仿宋" w:cs="仿宋"/>
          <w:spacing w:val="7"/>
          <w:sz w:val="31"/>
          <w:szCs w:val="31"/>
        </w:rPr>
        <w:t>及</w:t>
      </w:r>
      <w:r>
        <w:rPr>
          <w:rFonts w:ascii="仿宋" w:hAnsi="仿宋" w:eastAsia="仿宋" w:cs="仿宋"/>
          <w:spacing w:val="5"/>
          <w:sz w:val="31"/>
          <w:szCs w:val="31"/>
        </w:rPr>
        <w:t>一般设备购置费、办公用房水电费、办公用房取暖费、办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公</w:t>
      </w:r>
      <w:r>
        <w:rPr>
          <w:rFonts w:ascii="仿宋" w:hAnsi="仿宋" w:eastAsia="仿宋" w:cs="仿宋"/>
          <w:spacing w:val="9"/>
          <w:sz w:val="31"/>
          <w:szCs w:val="31"/>
        </w:rPr>
        <w:t>用房物业管理费、公务用车运行维护费以及其他费用。</w:t>
      </w:r>
    </w:p>
    <w:p>
      <w:pPr>
        <w:sectPr>
          <w:footerReference r:id="rId28" w:type="default"/>
          <w:pgSz w:w="11906" w:h="16839"/>
          <w:pgMar w:top="1431" w:right="1378" w:bottom="1519" w:left="1593" w:header="0" w:footer="1357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0" w:line="225" w:lineRule="auto"/>
        <w:ind w:left="3002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0"/>
          <w:sz w:val="43"/>
          <w:szCs w:val="43"/>
        </w:rPr>
        <w:t>第</w:t>
      </w:r>
      <w:r>
        <w:rPr>
          <w:rFonts w:ascii="黑体" w:hAnsi="黑体" w:eastAsia="黑体" w:cs="黑体"/>
          <w:spacing w:val="6"/>
          <w:sz w:val="43"/>
          <w:szCs w:val="43"/>
        </w:rPr>
        <w:t>四部分 附件</w: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184" w:line="186" w:lineRule="auto"/>
        <w:ind w:left="272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"/>
          <w:sz w:val="43"/>
          <w:szCs w:val="43"/>
        </w:rPr>
        <w:t>自贡</w:t>
      </w:r>
      <w:r>
        <w:rPr>
          <w:rFonts w:ascii="微软雅黑" w:hAnsi="微软雅黑" w:eastAsia="微软雅黑" w:cs="微软雅黑"/>
          <w:sz w:val="43"/>
          <w:szCs w:val="43"/>
        </w:rPr>
        <w:t>市妇女联合会</w:t>
      </w:r>
    </w:p>
    <w:p>
      <w:pPr>
        <w:spacing w:before="2" w:line="214" w:lineRule="auto"/>
        <w:ind w:left="106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2020 年部门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整体支出绩效评价报告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0" w:line="226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一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6"/>
          <w:sz w:val="31"/>
          <w:szCs w:val="31"/>
        </w:rPr>
        <w:t>部门 (单位) 概况</w:t>
      </w:r>
    </w:p>
    <w:p>
      <w:pPr>
        <w:spacing w:before="212" w:line="225" w:lineRule="auto"/>
        <w:ind w:left="637"/>
        <w:rPr>
          <w:rFonts w:ascii="楷体" w:hAnsi="楷体" w:eastAsia="楷体" w:cs="楷体"/>
          <w:sz w:val="31"/>
          <w:szCs w:val="31"/>
        </w:rPr>
      </w:pPr>
      <w:bookmarkStart w:id="15" w:name="_bookmark16"/>
      <w:bookmarkEnd w:id="15"/>
      <w:r>
        <w:rPr>
          <w:rFonts w:ascii="楷体" w:hAnsi="楷体" w:eastAsia="楷体" w:cs="楷体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机构组成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101" w:line="352" w:lineRule="auto"/>
        <w:ind w:left="5" w:firstLine="6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自贡市妇女联合会由 5 个职能部室构成，分别为办公室、</w:t>
      </w:r>
      <w:r>
        <w:rPr>
          <w:rFonts w:ascii="仿宋" w:hAnsi="仿宋" w:eastAsia="仿宋" w:cs="仿宋"/>
          <w:spacing w:val="-1"/>
          <w:sz w:val="31"/>
          <w:szCs w:val="31"/>
        </w:rPr>
        <w:t>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庭</w:t>
      </w:r>
      <w:r>
        <w:rPr>
          <w:rFonts w:ascii="仿宋" w:hAnsi="仿宋" w:eastAsia="仿宋" w:cs="仿宋"/>
          <w:spacing w:val="3"/>
          <w:sz w:val="31"/>
          <w:szCs w:val="31"/>
        </w:rPr>
        <w:t>儿童工作部(市政府妇儿工委办与其合署办公) 、组织联络部、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权益宣传部、妇女发展部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225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机构职能</w:t>
      </w:r>
    </w:p>
    <w:p>
      <w:pPr>
        <w:spacing w:before="207" w:line="352" w:lineRule="auto"/>
        <w:ind w:right="95" w:firstLine="7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自贡市妇女联合会是中华全国妇女联合会的地方组织，</w:t>
      </w:r>
      <w:r>
        <w:rPr>
          <w:rFonts w:ascii="仿宋" w:hAnsi="仿宋" w:eastAsia="仿宋" w:cs="仿宋"/>
          <w:spacing w:val="1"/>
          <w:sz w:val="31"/>
          <w:szCs w:val="31"/>
        </w:rPr>
        <w:t>是</w:t>
      </w:r>
      <w:r>
        <w:rPr>
          <w:rFonts w:ascii="仿宋" w:hAnsi="仿宋" w:eastAsia="仿宋" w:cs="仿宋"/>
          <w:sz w:val="31"/>
          <w:szCs w:val="31"/>
        </w:rPr>
        <w:t xml:space="preserve">市 </w:t>
      </w:r>
      <w:r>
        <w:rPr>
          <w:rFonts w:ascii="仿宋" w:hAnsi="仿宋" w:eastAsia="仿宋" w:cs="仿宋"/>
          <w:spacing w:val="10"/>
          <w:sz w:val="31"/>
          <w:szCs w:val="31"/>
        </w:rPr>
        <w:t>委领导</w:t>
      </w:r>
      <w:r>
        <w:rPr>
          <w:rFonts w:ascii="仿宋" w:hAnsi="仿宋" w:eastAsia="仿宋" w:cs="仿宋"/>
          <w:spacing w:val="8"/>
          <w:sz w:val="31"/>
          <w:szCs w:val="31"/>
        </w:rPr>
        <w:t>下</w:t>
      </w:r>
      <w:r>
        <w:rPr>
          <w:rFonts w:ascii="仿宋" w:hAnsi="仿宋" w:eastAsia="仿宋" w:cs="仿宋"/>
          <w:spacing w:val="5"/>
          <w:sz w:val="31"/>
          <w:szCs w:val="31"/>
        </w:rPr>
        <w:t>的全市各族各界妇女的群众团体，是党和政府联系妇女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群</w:t>
      </w:r>
      <w:r>
        <w:rPr>
          <w:rFonts w:ascii="仿宋" w:hAnsi="仿宋" w:eastAsia="仿宋" w:cs="仿宋"/>
          <w:spacing w:val="9"/>
          <w:sz w:val="31"/>
          <w:szCs w:val="31"/>
        </w:rPr>
        <w:t>众的桥梁和纽带，是国家政权的重要社会支柱之一。</w:t>
      </w:r>
    </w:p>
    <w:p>
      <w:pPr>
        <w:spacing w:before="1" w:line="223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人员概况</w:t>
      </w:r>
    </w:p>
    <w:p>
      <w:pPr>
        <w:spacing w:before="214" w:line="351" w:lineRule="auto"/>
        <w:ind w:left="7" w:right="59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我</w:t>
      </w:r>
      <w:r>
        <w:rPr>
          <w:rFonts w:ascii="仿宋" w:hAnsi="仿宋" w:eastAsia="仿宋" w:cs="仿宋"/>
          <w:spacing w:val="-5"/>
          <w:sz w:val="31"/>
          <w:szCs w:val="31"/>
        </w:rPr>
        <w:t>会现有核定编制数为 14 名，其中，机关行政编制 13 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工勤</w:t>
      </w:r>
      <w:r>
        <w:rPr>
          <w:rFonts w:ascii="仿宋" w:hAnsi="仿宋" w:eastAsia="仿宋" w:cs="仿宋"/>
          <w:spacing w:val="-11"/>
          <w:sz w:val="31"/>
          <w:szCs w:val="31"/>
        </w:rPr>
        <w:t>岗</w:t>
      </w:r>
      <w:r>
        <w:rPr>
          <w:rFonts w:ascii="仿宋" w:hAnsi="仿宋" w:eastAsia="仿宋" w:cs="仿宋"/>
          <w:spacing w:val="-8"/>
          <w:sz w:val="31"/>
          <w:szCs w:val="31"/>
        </w:rPr>
        <w:t>位控制数 1 名。2020 年年末在职人员 13 人、退休人员 25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人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(其中工人 2 人)。</w:t>
      </w:r>
    </w:p>
    <w:p>
      <w:pPr>
        <w:spacing w:line="417" w:lineRule="exact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、部门财政资金收支情况</w:t>
      </w:r>
    </w:p>
    <w:p>
      <w:pPr>
        <w:spacing w:before="175" w:line="221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部门财政资金收入情况</w:t>
      </w:r>
    </w:p>
    <w:p>
      <w:pPr>
        <w:spacing w:before="220"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20</w:t>
      </w: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0 年自贡市妇女联合会一般公共预算财政拨款收入总计</w:t>
      </w:r>
    </w:p>
    <w:p>
      <w:pPr>
        <w:sectPr>
          <w:footerReference r:id="rId29" w:type="default"/>
          <w:pgSz w:w="11906" w:h="16839"/>
          <w:pgMar w:top="1431" w:right="1378" w:bottom="1519" w:left="1593" w:header="0" w:footer="1357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42</w:t>
      </w:r>
      <w:r>
        <w:rPr>
          <w:rFonts w:ascii="仿宋" w:hAnsi="仿宋" w:eastAsia="仿宋" w:cs="仿宋"/>
          <w:spacing w:val="-3"/>
          <w:sz w:val="31"/>
          <w:szCs w:val="31"/>
        </w:rPr>
        <w:t>8.08 万元。</w:t>
      </w:r>
    </w:p>
    <w:p>
      <w:pPr>
        <w:spacing w:before="210" w:line="221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部门财政资金支出情</w:t>
      </w:r>
      <w:r>
        <w:rPr>
          <w:rFonts w:ascii="楷体" w:hAnsi="楷体" w:eastAsia="楷体" w:cs="楷体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224" w:line="228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年一般公共预算财政拨款支出 427.08 万元</w:t>
      </w:r>
      <w:r>
        <w:rPr>
          <w:rFonts w:ascii="仿宋" w:hAnsi="仿宋" w:eastAsia="仿宋" w:cs="仿宋"/>
          <w:sz w:val="31"/>
          <w:szCs w:val="31"/>
        </w:rPr>
        <w:t>，主要用于</w:t>
      </w:r>
    </w:p>
    <w:p>
      <w:pPr>
        <w:spacing w:before="219" w:line="356" w:lineRule="auto"/>
        <w:ind w:left="11" w:right="155" w:firstLine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以下方面: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支出 </w:t>
      </w:r>
      <w:r>
        <w:rPr>
          <w:rFonts w:ascii="仿宋" w:hAnsi="仿宋" w:eastAsia="仿宋" w:cs="仿宋"/>
          <w:spacing w:val="-1"/>
          <w:sz w:val="31"/>
          <w:szCs w:val="31"/>
        </w:rPr>
        <w:t>337.18 万元， 占 78.77%；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社会保障和就业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支出 52.04 万元， 占 12.16%；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卫生健康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支出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20.30 万元，占 4.74%；住房保障支出 17.56 万元，占 4.1%；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城</w:t>
      </w:r>
      <w:r>
        <w:rPr>
          <w:rFonts w:ascii="仿宋" w:hAnsi="仿宋" w:eastAsia="仿宋" w:cs="仿宋"/>
          <w:spacing w:val="-16"/>
          <w:sz w:val="31"/>
          <w:szCs w:val="31"/>
        </w:rPr>
        <w:t>乡</w:t>
      </w:r>
      <w:r>
        <w:rPr>
          <w:rFonts w:ascii="仿宋" w:hAnsi="仿宋" w:eastAsia="仿宋" w:cs="仿宋"/>
          <w:spacing w:val="-10"/>
          <w:sz w:val="31"/>
          <w:szCs w:val="31"/>
        </w:rPr>
        <w:t>社区支出 1.00 万元， 占 0.23%。</w:t>
      </w:r>
    </w:p>
    <w:p>
      <w:pPr>
        <w:spacing w:before="1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三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部门整体预算绩效管理情况</w:t>
      </w:r>
    </w:p>
    <w:p>
      <w:pPr>
        <w:spacing w:before="188" w:line="287" w:lineRule="auto"/>
        <w:ind w:left="742" w:right="244" w:hanging="2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部门预算管理</w:t>
      </w:r>
      <w:r>
        <w:rPr>
          <w:rFonts w:ascii="楷体" w:hAnsi="楷体" w:eastAsia="楷体" w:cs="楷体"/>
          <w:sz w:val="31"/>
          <w:szCs w:val="31"/>
        </w:rPr>
        <w:t xml:space="preserve">                                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.预决算编制情况。</w:t>
      </w:r>
      <w:r>
        <w:rPr>
          <w:rFonts w:ascii="仿宋" w:hAnsi="仿宋" w:eastAsia="仿宋" w:cs="仿宋"/>
          <w:spacing w:val="1"/>
          <w:sz w:val="31"/>
          <w:szCs w:val="31"/>
        </w:rPr>
        <w:t>及时、准确、完整地完成了 2020 年部</w:t>
      </w:r>
    </w:p>
    <w:p>
      <w:pPr>
        <w:spacing w:before="218" w:line="351" w:lineRule="auto"/>
        <w:ind w:left="3" w:firstLine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门决算和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 年部门预算编制工作，编制中做到了专项预算提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前细化</w:t>
      </w:r>
      <w:r>
        <w:rPr>
          <w:rFonts w:ascii="仿宋" w:hAnsi="仿宋" w:eastAsia="仿宋" w:cs="仿宋"/>
          <w:spacing w:val="1"/>
          <w:sz w:val="31"/>
          <w:szCs w:val="31"/>
        </w:rPr>
        <w:t>，绩效目标认真填报。特别是在 2021 的部门预算编制中，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按</w:t>
      </w:r>
      <w:r>
        <w:rPr>
          <w:rFonts w:ascii="仿宋" w:hAnsi="仿宋" w:eastAsia="仿宋" w:cs="仿宋"/>
          <w:spacing w:val="9"/>
          <w:sz w:val="31"/>
          <w:szCs w:val="31"/>
        </w:rPr>
        <w:t>照</w:t>
      </w:r>
      <w:r>
        <w:rPr>
          <w:rFonts w:ascii="仿宋" w:hAnsi="仿宋" w:eastAsia="仿宋" w:cs="仿宋"/>
          <w:spacing w:val="5"/>
          <w:sz w:val="31"/>
          <w:szCs w:val="31"/>
        </w:rPr>
        <w:t>《新预算法》“讲求绩效”的要求，财务部门在编制专项经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费预算时，充分征求机关各部室及分管领导的意见形成预算草案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0"/>
          <w:sz w:val="31"/>
          <w:szCs w:val="31"/>
        </w:rPr>
        <w:t>并</w:t>
      </w:r>
      <w:r>
        <w:rPr>
          <w:rFonts w:ascii="仿宋" w:hAnsi="仿宋" w:eastAsia="仿宋" w:cs="仿宋"/>
          <w:spacing w:val="9"/>
          <w:sz w:val="31"/>
          <w:szCs w:val="31"/>
        </w:rPr>
        <w:t>提</w:t>
      </w:r>
      <w:r>
        <w:rPr>
          <w:rFonts w:ascii="仿宋" w:hAnsi="仿宋" w:eastAsia="仿宋" w:cs="仿宋"/>
          <w:spacing w:val="5"/>
          <w:sz w:val="31"/>
          <w:szCs w:val="31"/>
        </w:rPr>
        <w:t>交市妇联党组会议认真研究，在此基础上完成了预算的编报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作，较大提高了预算编制质量。</w:t>
      </w:r>
    </w:p>
    <w:p>
      <w:pPr>
        <w:spacing w:before="4" w:line="351" w:lineRule="auto"/>
        <w:ind w:left="1" w:right="242" w:firstLine="7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.执行管理情况。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2020 </w:t>
      </w:r>
      <w:r>
        <w:rPr>
          <w:rFonts w:ascii="仿宋" w:hAnsi="仿宋" w:eastAsia="仿宋" w:cs="仿宋"/>
          <w:spacing w:val="8"/>
          <w:sz w:val="31"/>
          <w:szCs w:val="31"/>
        </w:rPr>
        <w:t>年度，我会根据市财政局批复的预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算金</w:t>
      </w:r>
      <w:r>
        <w:rPr>
          <w:rFonts w:ascii="仿宋" w:hAnsi="仿宋" w:eastAsia="仿宋" w:cs="仿宋"/>
          <w:spacing w:val="9"/>
          <w:sz w:val="31"/>
          <w:szCs w:val="31"/>
        </w:rPr>
        <w:t>额</w:t>
      </w:r>
      <w:r>
        <w:rPr>
          <w:rFonts w:ascii="仿宋" w:hAnsi="仿宋" w:eastAsia="仿宋" w:cs="仿宋"/>
          <w:spacing w:val="5"/>
          <w:sz w:val="31"/>
          <w:szCs w:val="31"/>
        </w:rPr>
        <w:t>，合理安排全年度的预算用款计划，在预算执行中期坚持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按预</w:t>
      </w:r>
      <w:r>
        <w:rPr>
          <w:rFonts w:ascii="仿宋" w:hAnsi="仿宋" w:eastAsia="仿宋" w:cs="仿宋"/>
          <w:spacing w:val="7"/>
          <w:sz w:val="31"/>
          <w:szCs w:val="31"/>
        </w:rPr>
        <w:t>算</w:t>
      </w:r>
      <w:r>
        <w:rPr>
          <w:rFonts w:ascii="仿宋" w:hAnsi="仿宋" w:eastAsia="仿宋" w:cs="仿宋"/>
          <w:spacing w:val="5"/>
          <w:sz w:val="31"/>
          <w:szCs w:val="31"/>
        </w:rPr>
        <w:t>执行。在按月上报用款计划时坚持做到用款计划与执行进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度相结合，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6 </w:t>
      </w:r>
      <w:r>
        <w:rPr>
          <w:rFonts w:ascii="仿宋" w:hAnsi="仿宋" w:eastAsia="仿宋" w:cs="仿宋"/>
          <w:sz w:val="31"/>
          <w:szCs w:val="31"/>
        </w:rPr>
        <w:t>月、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9 </w:t>
      </w:r>
      <w:r>
        <w:rPr>
          <w:rFonts w:ascii="仿宋" w:hAnsi="仿宋" w:eastAsia="仿宋" w:cs="仿宋"/>
          <w:sz w:val="31"/>
          <w:szCs w:val="31"/>
        </w:rPr>
        <w:t>月、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11 </w:t>
      </w:r>
      <w:r>
        <w:rPr>
          <w:rFonts w:ascii="仿宋" w:hAnsi="仿宋" w:eastAsia="仿宋" w:cs="仿宋"/>
          <w:sz w:val="31"/>
          <w:szCs w:val="31"/>
        </w:rPr>
        <w:t>月以及全年执行进度稳步推进。</w:t>
      </w:r>
    </w:p>
    <w:p>
      <w:pPr>
        <w:spacing w:line="221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spacing w:val="2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结果应用情</w:t>
      </w:r>
      <w:r>
        <w:rPr>
          <w:rFonts w:ascii="楷体" w:hAnsi="楷体" w:eastAsia="楷体" w:cs="楷体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ectPr>
          <w:footerReference r:id="rId30" w:type="default"/>
          <w:pgSz w:w="11906" w:h="16839"/>
          <w:pgMar w:top="1431" w:right="1231" w:bottom="1519" w:left="1596" w:header="0" w:footer="1357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51" w:lineRule="auto"/>
        <w:ind w:left="1" w:right="203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为</w:t>
      </w:r>
      <w:r>
        <w:rPr>
          <w:rFonts w:ascii="仿宋" w:hAnsi="仿宋" w:eastAsia="仿宋" w:cs="仿宋"/>
          <w:spacing w:val="10"/>
          <w:sz w:val="31"/>
          <w:szCs w:val="31"/>
        </w:rPr>
        <w:t>不</w:t>
      </w:r>
      <w:r>
        <w:rPr>
          <w:rFonts w:ascii="仿宋" w:hAnsi="仿宋" w:eastAsia="仿宋" w:cs="仿宋"/>
          <w:spacing w:val="6"/>
          <w:sz w:val="31"/>
          <w:szCs w:val="31"/>
        </w:rPr>
        <w:t>断提高支出绩效，我会对绩效评价结果进行合理运用。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一是实</w:t>
      </w:r>
      <w:r>
        <w:rPr>
          <w:rFonts w:ascii="仿宋" w:hAnsi="仿宋" w:eastAsia="仿宋" w:cs="仿宋"/>
          <w:spacing w:val="5"/>
          <w:sz w:val="31"/>
          <w:szCs w:val="31"/>
        </w:rPr>
        <w:t>施结果公开。公开的途径有两个：分别是机关职工大会和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市妇联</w:t>
      </w:r>
      <w:r>
        <w:rPr>
          <w:rFonts w:ascii="仿宋" w:hAnsi="仿宋" w:eastAsia="仿宋" w:cs="仿宋"/>
          <w:spacing w:val="7"/>
          <w:sz w:val="31"/>
          <w:szCs w:val="31"/>
        </w:rPr>
        <w:t>执</w:t>
      </w:r>
      <w:r>
        <w:rPr>
          <w:rFonts w:ascii="仿宋" w:hAnsi="仿宋" w:eastAsia="仿宋" w:cs="仿宋"/>
          <w:spacing w:val="5"/>
          <w:sz w:val="31"/>
          <w:szCs w:val="31"/>
        </w:rPr>
        <w:t>委会。二是纳入对区县妇联和机关业务部室的年度目标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考核，作为年终评优评先的重要依据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32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四</w:t>
      </w:r>
      <w:r>
        <w:rPr>
          <w:rFonts w:ascii="黑体" w:hAnsi="黑体" w:eastAsia="黑体" w:cs="黑体"/>
          <w:spacing w:val="6"/>
          <w:sz w:val="31"/>
          <w:szCs w:val="31"/>
        </w:rPr>
        <w:t>、评价结论及建议</w:t>
      </w:r>
    </w:p>
    <w:p>
      <w:pPr>
        <w:spacing w:before="198" w:line="220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评价结论</w:t>
      </w:r>
    </w:p>
    <w:p>
      <w:pPr>
        <w:spacing w:before="222"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20</w:t>
      </w: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0 年，市妇联高举习近平新时代中国特色社会主义思想</w:t>
      </w:r>
    </w:p>
    <w:p>
      <w:pPr>
        <w:spacing w:before="220" w:line="351" w:lineRule="auto"/>
        <w:ind w:left="8" w:right="247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伟大</w:t>
      </w:r>
      <w:r>
        <w:rPr>
          <w:rFonts w:ascii="仿宋" w:hAnsi="仿宋" w:eastAsia="仿宋" w:cs="仿宋"/>
          <w:spacing w:val="7"/>
          <w:sz w:val="31"/>
          <w:szCs w:val="31"/>
        </w:rPr>
        <w:t>旗</w:t>
      </w:r>
      <w:r>
        <w:rPr>
          <w:rFonts w:ascii="仿宋" w:hAnsi="仿宋" w:eastAsia="仿宋" w:cs="仿宋"/>
          <w:spacing w:val="5"/>
          <w:sz w:val="31"/>
          <w:szCs w:val="31"/>
        </w:rPr>
        <w:t>帜，以开展“不忘初心、牢记使命”主题教育为契机，强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力推进“1136”工作方针，在市委的坚强领导下，创新担当，</w:t>
      </w:r>
      <w:r>
        <w:rPr>
          <w:rFonts w:ascii="仿宋" w:hAnsi="仿宋" w:eastAsia="仿宋" w:cs="仿宋"/>
          <w:spacing w:val="2"/>
          <w:sz w:val="31"/>
          <w:szCs w:val="31"/>
        </w:rPr>
        <w:t>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动</w:t>
      </w:r>
      <w:r>
        <w:rPr>
          <w:rFonts w:ascii="仿宋" w:hAnsi="仿宋" w:eastAsia="仿宋" w:cs="仿宋"/>
          <w:spacing w:val="7"/>
          <w:sz w:val="31"/>
          <w:szCs w:val="31"/>
        </w:rPr>
        <w:t>作</w:t>
      </w:r>
      <w:r>
        <w:rPr>
          <w:rFonts w:ascii="仿宋" w:hAnsi="仿宋" w:eastAsia="仿宋" w:cs="仿宋"/>
          <w:spacing w:val="5"/>
          <w:sz w:val="31"/>
          <w:szCs w:val="31"/>
        </w:rPr>
        <w:t>为，积极投身疫情防控，着力推进重难点工作，引领广大妇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女积极融入成渝地区双城经济圈建设，各项工作取得实效。202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年各类媒体报</w:t>
      </w:r>
      <w:r>
        <w:rPr>
          <w:rFonts w:ascii="仿宋" w:hAnsi="仿宋" w:eastAsia="仿宋" w:cs="仿宋"/>
          <w:sz w:val="31"/>
          <w:szCs w:val="31"/>
        </w:rPr>
        <w:t xml:space="preserve">道 230 余次，市妇联多项工作得到省妇联、市委的 </w:t>
      </w:r>
      <w:r>
        <w:rPr>
          <w:rFonts w:ascii="仿宋" w:hAnsi="仿宋" w:eastAsia="仿宋" w:cs="仿宋"/>
          <w:spacing w:val="6"/>
          <w:sz w:val="31"/>
          <w:szCs w:val="31"/>
        </w:rPr>
        <w:t>充</w:t>
      </w:r>
      <w:r>
        <w:rPr>
          <w:rFonts w:ascii="仿宋" w:hAnsi="仿宋" w:eastAsia="仿宋" w:cs="仿宋"/>
          <w:spacing w:val="4"/>
          <w:sz w:val="31"/>
          <w:szCs w:val="31"/>
        </w:rPr>
        <w:t>分肯定。</w:t>
      </w:r>
    </w:p>
    <w:p>
      <w:pPr>
        <w:spacing w:before="1" w:line="223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存在问题</w:t>
      </w:r>
    </w:p>
    <w:p>
      <w:pPr>
        <w:spacing w:before="216" w:line="351" w:lineRule="auto"/>
        <w:ind w:left="5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预算编</w:t>
      </w:r>
      <w:r>
        <w:rPr>
          <w:rFonts w:ascii="仿宋" w:hAnsi="仿宋" w:eastAsia="仿宋" w:cs="仿宋"/>
          <w:spacing w:val="5"/>
          <w:sz w:val="31"/>
          <w:szCs w:val="31"/>
        </w:rPr>
        <w:t>制</w:t>
      </w:r>
      <w:r>
        <w:rPr>
          <w:rFonts w:ascii="仿宋" w:hAnsi="仿宋" w:eastAsia="仿宋" w:cs="仿宋"/>
          <w:spacing w:val="4"/>
          <w:sz w:val="31"/>
          <w:szCs w:val="31"/>
        </w:rPr>
        <w:t>时，基本支出中如商品和服务支出等项目的编制市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财</w:t>
      </w:r>
      <w:r>
        <w:rPr>
          <w:rFonts w:ascii="仿宋" w:hAnsi="仿宋" w:eastAsia="仿宋" w:cs="仿宋"/>
          <w:spacing w:val="4"/>
          <w:sz w:val="31"/>
          <w:szCs w:val="31"/>
        </w:rPr>
        <w:t>政</w:t>
      </w:r>
      <w:r>
        <w:rPr>
          <w:rFonts w:ascii="仿宋" w:hAnsi="仿宋" w:eastAsia="仿宋" w:cs="仿宋"/>
          <w:spacing w:val="3"/>
          <w:sz w:val="31"/>
          <w:szCs w:val="31"/>
        </w:rPr>
        <w:t>局按系数下达给单位，一定程度上未能兼顾到单位支出实际。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少</w:t>
      </w:r>
      <w:r>
        <w:rPr>
          <w:rFonts w:ascii="仿宋" w:hAnsi="仿宋" w:eastAsia="仿宋" w:cs="仿宋"/>
          <w:spacing w:val="8"/>
          <w:sz w:val="31"/>
          <w:szCs w:val="31"/>
        </w:rPr>
        <w:t>部分科目 (如办公费) 预算金额编制不太符合实际。</w:t>
      </w:r>
    </w:p>
    <w:p>
      <w:pPr>
        <w:spacing w:before="2" w:line="228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改进建议</w:t>
      </w:r>
    </w:p>
    <w:p>
      <w:pPr>
        <w:spacing w:before="204" w:line="356" w:lineRule="auto"/>
        <w:ind w:right="158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要求</w:t>
      </w:r>
      <w:r>
        <w:rPr>
          <w:rFonts w:ascii="仿宋" w:hAnsi="仿宋" w:eastAsia="仿宋" w:cs="仿宋"/>
          <w:spacing w:val="4"/>
          <w:sz w:val="31"/>
          <w:szCs w:val="31"/>
        </w:rPr>
        <w:t>相关人员再次认真学习预算编制管理办法，要求在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编</w:t>
      </w:r>
      <w:r>
        <w:rPr>
          <w:rFonts w:ascii="仿宋" w:hAnsi="仿宋" w:eastAsia="仿宋" w:cs="仿宋"/>
          <w:spacing w:val="5"/>
          <w:sz w:val="31"/>
          <w:szCs w:val="31"/>
        </w:rPr>
        <w:t>制 2021 年预算时纵向与本单位上年预算比较，横向与兄弟单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位比较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合理编制各科目金额。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5"/>
          <w:sz w:val="31"/>
          <w:szCs w:val="31"/>
        </w:rPr>
        <w:t>上级部门通过预算下达专项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资金</w:t>
      </w:r>
      <w:r>
        <w:rPr>
          <w:rFonts w:ascii="仿宋" w:hAnsi="仿宋" w:eastAsia="仿宋" w:cs="仿宋"/>
          <w:spacing w:val="-2"/>
          <w:sz w:val="31"/>
          <w:szCs w:val="31"/>
        </w:rPr>
        <w:t>前，及时向市财政局汇报，根据工作需要合理下达预算科目。</w:t>
      </w:r>
    </w:p>
    <w:p>
      <w:pPr>
        <w:sectPr>
          <w:footerReference r:id="rId31" w:type="default"/>
          <w:pgSz w:w="11906" w:h="16839"/>
          <w:pgMar w:top="1431" w:right="1226" w:bottom="1519" w:left="1593" w:header="0" w:footer="1357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39" w:line="225" w:lineRule="auto"/>
        <w:ind w:left="2755"/>
        <w:outlineLvl w:val="0"/>
        <w:rPr>
          <w:rFonts w:ascii="黑体" w:hAnsi="黑体" w:eastAsia="黑体" w:cs="黑体"/>
          <w:sz w:val="43"/>
          <w:szCs w:val="43"/>
        </w:rPr>
      </w:pPr>
      <w:bookmarkStart w:id="16" w:name="_bookmark17"/>
      <w:bookmarkEnd w:id="16"/>
      <w:r>
        <w:rPr>
          <w:rFonts w:ascii="黑体" w:hAnsi="黑体" w:eastAsia="黑体" w:cs="黑体"/>
          <w:spacing w:val="10"/>
          <w:sz w:val="43"/>
          <w:szCs w:val="43"/>
        </w:rPr>
        <w:t>第</w:t>
      </w:r>
      <w:r>
        <w:rPr>
          <w:rFonts w:ascii="黑体" w:hAnsi="黑体" w:eastAsia="黑体" w:cs="黑体"/>
          <w:spacing w:val="6"/>
          <w:sz w:val="43"/>
          <w:szCs w:val="43"/>
        </w:rPr>
        <w:t>五部分 附表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100" w:line="523" w:lineRule="exact"/>
        <w:ind w:left="40"/>
        <w:outlineLvl w:val="1"/>
        <w:rPr>
          <w:rFonts w:ascii="仿宋" w:hAnsi="仿宋" w:eastAsia="仿宋" w:cs="仿宋"/>
          <w:sz w:val="31"/>
          <w:szCs w:val="31"/>
        </w:rPr>
      </w:pPr>
      <w:bookmarkStart w:id="17" w:name="_bookmark18"/>
      <w:bookmarkEnd w:id="17"/>
      <w:r>
        <w:rPr>
          <w:rFonts w:ascii="仿宋" w:hAnsi="仿宋" w:eastAsia="仿宋" w:cs="仿宋"/>
          <w:spacing w:val="9"/>
          <w:position w:val="3"/>
          <w:sz w:val="31"/>
          <w:szCs w:val="31"/>
        </w:rPr>
        <w:t>一</w:t>
      </w:r>
      <w:r>
        <w:rPr>
          <w:rFonts w:ascii="仿宋" w:hAnsi="仿宋" w:eastAsia="仿宋" w:cs="仿宋"/>
          <w:spacing w:val="7"/>
          <w:position w:val="3"/>
          <w:sz w:val="31"/>
          <w:szCs w:val="31"/>
        </w:rPr>
        <w:t>、收入支出决算总表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437" w:lineRule="exact"/>
        <w:ind w:left="45"/>
        <w:outlineLvl w:val="1"/>
        <w:rPr>
          <w:rFonts w:ascii="仿宋" w:hAnsi="仿宋" w:eastAsia="仿宋" w:cs="仿宋"/>
          <w:sz w:val="31"/>
          <w:szCs w:val="31"/>
        </w:rPr>
      </w:pPr>
      <w:bookmarkStart w:id="18" w:name="_bookmark19"/>
      <w:bookmarkEnd w:id="18"/>
      <w:r>
        <w:rPr>
          <w:rFonts w:ascii="仿宋" w:hAnsi="仿宋" w:eastAsia="仿宋" w:cs="仿宋"/>
          <w:spacing w:val="7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、收入决算表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416" w:lineRule="exact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19" w:name="_bookmark20"/>
      <w:bookmarkEnd w:id="19"/>
      <w:r>
        <w:rPr>
          <w:rFonts w:ascii="仿宋" w:hAnsi="仿宋" w:eastAsia="仿宋" w:cs="仿宋"/>
          <w:spacing w:val="8"/>
          <w:position w:val="1"/>
          <w:sz w:val="31"/>
          <w:szCs w:val="31"/>
        </w:rPr>
        <w:t>三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、支出决算表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100"/>
        <w:ind w:left="72"/>
        <w:outlineLvl w:val="1"/>
        <w:rPr>
          <w:rFonts w:ascii="仿宋" w:hAnsi="仿宋" w:eastAsia="仿宋" w:cs="仿宋"/>
          <w:sz w:val="31"/>
          <w:szCs w:val="31"/>
        </w:rPr>
      </w:pPr>
      <w:bookmarkStart w:id="20" w:name="_bookmark21"/>
      <w:bookmarkEnd w:id="20"/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财政拨款收入支出决算总表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101" w:line="424" w:lineRule="exact"/>
        <w:ind w:left="40"/>
        <w:outlineLvl w:val="1"/>
        <w:rPr>
          <w:rFonts w:ascii="仿宋" w:hAnsi="仿宋" w:eastAsia="仿宋" w:cs="仿宋"/>
          <w:sz w:val="31"/>
          <w:szCs w:val="31"/>
        </w:rPr>
      </w:pPr>
      <w:bookmarkStart w:id="21" w:name="_bookmark22"/>
      <w:bookmarkEnd w:id="21"/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五、财政拨款支出决算明细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表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236" w:lineRule="auto"/>
        <w:ind w:left="37"/>
        <w:outlineLvl w:val="1"/>
        <w:rPr>
          <w:rFonts w:ascii="仿宋" w:hAnsi="仿宋" w:eastAsia="仿宋" w:cs="仿宋"/>
          <w:sz w:val="31"/>
          <w:szCs w:val="31"/>
        </w:rPr>
      </w:pPr>
      <w:bookmarkStart w:id="22" w:name="_bookmark23"/>
      <w:bookmarkEnd w:id="22"/>
      <w:r>
        <w:rPr>
          <w:rFonts w:ascii="仿宋" w:hAnsi="仿宋" w:eastAsia="仿宋" w:cs="仿宋"/>
          <w:spacing w:val="16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、一般公共预算财政拨款支出决算表</w:t>
      </w:r>
    </w:p>
    <w:p>
      <w:pPr>
        <w:spacing w:line="383" w:lineRule="auto"/>
        <w:rPr>
          <w:rFonts w:ascii="Arial"/>
          <w:sz w:val="21"/>
        </w:rPr>
      </w:pPr>
    </w:p>
    <w:p>
      <w:pPr>
        <w:spacing w:before="102" w:line="239" w:lineRule="auto"/>
        <w:ind w:left="41"/>
        <w:outlineLvl w:val="1"/>
        <w:rPr>
          <w:rFonts w:ascii="仿宋" w:hAnsi="仿宋" w:eastAsia="仿宋" w:cs="仿宋"/>
          <w:sz w:val="31"/>
          <w:szCs w:val="31"/>
        </w:rPr>
      </w:pPr>
      <w:bookmarkStart w:id="23" w:name="_bookmark24"/>
      <w:bookmarkEnd w:id="23"/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一般公共预算财政拨款支出决算明细表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101" w:line="239" w:lineRule="auto"/>
        <w:ind w:left="34"/>
        <w:outlineLvl w:val="1"/>
        <w:rPr>
          <w:rFonts w:ascii="仿宋" w:hAnsi="仿宋" w:eastAsia="仿宋" w:cs="仿宋"/>
          <w:sz w:val="31"/>
          <w:szCs w:val="31"/>
        </w:rPr>
      </w:pPr>
      <w:bookmarkStart w:id="24" w:name="_bookmark25"/>
      <w:bookmarkEnd w:id="24"/>
      <w:r>
        <w:rPr>
          <w:rFonts w:ascii="仿宋" w:hAnsi="仿宋" w:eastAsia="仿宋" w:cs="仿宋"/>
          <w:spacing w:val="9"/>
          <w:sz w:val="31"/>
          <w:szCs w:val="31"/>
        </w:rPr>
        <w:t>八、一般公共预算财政拨款基本支出决算</w:t>
      </w:r>
      <w:r>
        <w:rPr>
          <w:rFonts w:ascii="仿宋" w:hAnsi="仿宋" w:eastAsia="仿宋" w:cs="仿宋"/>
          <w:spacing w:val="6"/>
          <w:sz w:val="31"/>
          <w:szCs w:val="31"/>
        </w:rPr>
        <w:t>表</w:t>
      </w:r>
    </w:p>
    <w:p>
      <w:pPr>
        <w:spacing w:line="381" w:lineRule="auto"/>
        <w:rPr>
          <w:rFonts w:ascii="Arial"/>
          <w:sz w:val="21"/>
        </w:rPr>
      </w:pPr>
    </w:p>
    <w:p>
      <w:pPr>
        <w:spacing w:before="102" w:line="230" w:lineRule="auto"/>
        <w:ind w:left="46"/>
        <w:outlineLvl w:val="1"/>
        <w:rPr>
          <w:rFonts w:ascii="仿宋" w:hAnsi="仿宋" w:eastAsia="仿宋" w:cs="仿宋"/>
          <w:sz w:val="31"/>
          <w:szCs w:val="31"/>
        </w:rPr>
      </w:pPr>
      <w:bookmarkStart w:id="25" w:name="_bookmark26"/>
      <w:bookmarkEnd w:id="25"/>
      <w:r>
        <w:rPr>
          <w:rFonts w:ascii="仿宋" w:hAnsi="仿宋" w:eastAsia="仿宋" w:cs="仿宋"/>
          <w:spacing w:val="12"/>
          <w:sz w:val="31"/>
          <w:szCs w:val="31"/>
        </w:rPr>
        <w:t>九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、一般公共预算财政拨款项目支出决算表</w:t>
      </w:r>
    </w:p>
    <w:p>
      <w:pPr>
        <w:spacing w:line="393" w:lineRule="auto"/>
        <w:rPr>
          <w:rFonts w:ascii="Arial"/>
          <w:sz w:val="21"/>
        </w:rPr>
      </w:pPr>
    </w:p>
    <w:p>
      <w:pPr>
        <w:spacing w:before="101" w:line="228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26" w:name="_bookmark27"/>
      <w:bookmarkEnd w:id="26"/>
      <w:r>
        <w:rPr>
          <w:rFonts w:ascii="仿宋" w:hAnsi="仿宋" w:eastAsia="仿宋" w:cs="仿宋"/>
          <w:spacing w:val="16"/>
          <w:sz w:val="31"/>
          <w:szCs w:val="31"/>
        </w:rPr>
        <w:t>十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一般公共预算财政拨款“三公”经费支出决算表</w:t>
      </w:r>
    </w:p>
    <w:p>
      <w:pPr>
        <w:spacing w:line="397" w:lineRule="auto"/>
        <w:rPr>
          <w:rFonts w:ascii="Arial"/>
          <w:sz w:val="21"/>
        </w:rPr>
      </w:pPr>
    </w:p>
    <w:p>
      <w:pPr>
        <w:spacing w:before="101" w:line="228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27" w:name="_bookmark28"/>
      <w:bookmarkEnd w:id="27"/>
      <w:r>
        <w:rPr>
          <w:rFonts w:ascii="仿宋" w:hAnsi="仿宋" w:eastAsia="仿宋" w:cs="仿宋"/>
          <w:spacing w:val="16"/>
          <w:sz w:val="31"/>
          <w:szCs w:val="31"/>
        </w:rPr>
        <w:t>十</w:t>
      </w:r>
      <w:r>
        <w:rPr>
          <w:rFonts w:ascii="仿宋" w:hAnsi="仿宋" w:eastAsia="仿宋" w:cs="仿宋"/>
          <w:spacing w:val="9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、政府性基金预算财政拨款收入支出决算表</w:t>
      </w:r>
    </w:p>
    <w:p>
      <w:pPr>
        <w:spacing w:line="399" w:lineRule="auto"/>
        <w:rPr>
          <w:rFonts w:ascii="Arial"/>
          <w:sz w:val="21"/>
        </w:rPr>
      </w:pPr>
    </w:p>
    <w:p>
      <w:pPr>
        <w:spacing w:before="101" w:line="228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28" w:name="_bookmark29"/>
      <w:bookmarkEnd w:id="28"/>
      <w:r>
        <w:rPr>
          <w:rFonts w:ascii="仿宋" w:hAnsi="仿宋" w:eastAsia="仿宋" w:cs="仿宋"/>
          <w:spacing w:val="16"/>
          <w:sz w:val="31"/>
          <w:szCs w:val="31"/>
        </w:rPr>
        <w:t>十二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政府性基金预算财政拨款“三公”经费支出决算表</w:t>
      </w:r>
    </w:p>
    <w:p>
      <w:pPr>
        <w:spacing w:line="397" w:lineRule="auto"/>
        <w:rPr>
          <w:rFonts w:ascii="Arial"/>
          <w:sz w:val="21"/>
        </w:rPr>
      </w:pPr>
    </w:p>
    <w:p>
      <w:pPr>
        <w:spacing w:before="101" w:line="227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29" w:name="_bookmark30"/>
      <w:bookmarkEnd w:id="29"/>
      <w:r>
        <w:rPr>
          <w:rFonts w:ascii="仿宋" w:hAnsi="仿宋" w:eastAsia="仿宋" w:cs="仿宋"/>
          <w:spacing w:val="2"/>
          <w:sz w:val="31"/>
          <w:szCs w:val="31"/>
        </w:rPr>
        <w:t>十三、 国有资本经营</w:t>
      </w:r>
      <w:r>
        <w:rPr>
          <w:rFonts w:ascii="仿宋" w:hAnsi="仿宋" w:eastAsia="仿宋" w:cs="仿宋"/>
          <w:spacing w:val="1"/>
          <w:sz w:val="31"/>
          <w:szCs w:val="31"/>
        </w:rPr>
        <w:t>预算财政拨款收入支出决算表</w:t>
      </w:r>
    </w:p>
    <w:p>
      <w:pPr>
        <w:spacing w:line="398" w:lineRule="auto"/>
        <w:rPr>
          <w:rFonts w:ascii="Arial"/>
          <w:sz w:val="21"/>
        </w:rPr>
      </w:pPr>
    </w:p>
    <w:p>
      <w:pPr>
        <w:spacing w:before="102" w:line="227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30" w:name="_bookmark31"/>
      <w:bookmarkEnd w:id="30"/>
      <w:r>
        <w:rPr>
          <w:rFonts w:ascii="仿宋" w:hAnsi="仿宋" w:eastAsia="仿宋" w:cs="仿宋"/>
          <w:spacing w:val="1"/>
          <w:sz w:val="31"/>
          <w:szCs w:val="31"/>
        </w:rPr>
        <w:t>十四、 国有资本经营预算财</w:t>
      </w:r>
      <w:r>
        <w:rPr>
          <w:rFonts w:ascii="仿宋" w:hAnsi="仿宋" w:eastAsia="仿宋" w:cs="仿宋"/>
          <w:sz w:val="31"/>
          <w:szCs w:val="31"/>
        </w:rPr>
        <w:t>政拨款支出决算表</w:t>
      </w:r>
    </w:p>
    <w:sectPr>
      <w:footerReference r:id="rId32" w:type="default"/>
      <w:pgSz w:w="11906" w:h="16839"/>
      <w:pgMar w:top="1431" w:right="1785" w:bottom="1378" w:left="1785" w:header="0" w:footer="12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6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2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4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976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976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976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4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5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87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5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6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52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2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4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6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5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6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297.6pt;margin-top:765pt;height:10.05pt;width:6.1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86" w:lineRule="auto"/>
                  <w:ind w:left="20"/>
                  <w:rPr>
                    <w:rFonts w:ascii="Calibri" w:hAnsi="Calibri" w:eastAsia="Calibri" w:cs="Calibri"/>
                    <w:sz w:val="17"/>
                    <w:szCs w:val="17"/>
                  </w:rPr>
                </w:pPr>
                <w:r>
                  <w:rPr>
                    <w:rFonts w:ascii="Calibri" w:hAnsi="Calibri" w:eastAsia="Calibri" w:cs="Calibri"/>
                    <w:sz w:val="17"/>
                    <w:szCs w:val="17"/>
                  </w:rPr>
                  <w:t>7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1D60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7.jpeg"/><Relationship Id="rId4" Type="http://schemas.openxmlformats.org/officeDocument/2006/relationships/endnotes" Target="endnotes.xml"/><Relationship Id="rId39" Type="http://schemas.openxmlformats.org/officeDocument/2006/relationships/image" Target="media/image6.jpeg"/><Relationship Id="rId38" Type="http://schemas.openxmlformats.org/officeDocument/2006/relationships/image" Target="media/image5.jpeg"/><Relationship Id="rId37" Type="http://schemas.openxmlformats.org/officeDocument/2006/relationships/image" Target="media/image4.jpeg"/><Relationship Id="rId36" Type="http://schemas.openxmlformats.org/officeDocument/2006/relationships/image" Target="media/image3.jpeg"/><Relationship Id="rId35" Type="http://schemas.openxmlformats.org/officeDocument/2006/relationships/image" Target="media/image2.jpeg"/><Relationship Id="rId34" Type="http://schemas.openxmlformats.org/officeDocument/2006/relationships/image" Target="media/image1.jpeg"/><Relationship Id="rId33" Type="http://schemas.openxmlformats.org/officeDocument/2006/relationships/theme" Target="theme/theme1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2021-09-27T09:18:00Z</dcterms:created>
  <dc:creator>Administrator</dc:creator>
  <cp:keywords>62e3828d8989730015ec69c5</cp:keywords>
  <cp:lastModifiedBy>"Mindy 、</cp:lastModifiedBy>
  <dcterms:modified xsi:type="dcterms:W3CDTF">2022-07-29T06:45:19Z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2022-07-29T14:47:56Z</vt:filetime>
  </property>
  <property fmtid="{D5CDD505-2E9C-101B-9397-08002B2CF9AE}" pid="4" name="KSOProductBuildVer">
    <vt:lpwstr>2052-11.8.2.10393</vt:lpwstr>
  </property>
</Properties>
</file>